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28"/>
      </w:tblGrid>
      <w:tr w:rsidR="008D616D" w14:paraId="13B9CF4F" w14:textId="77777777" w:rsidTr="00180D0E">
        <w:trPr>
          <w:trHeight w:val="68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6CDF28" w14:textId="68D03BAA" w:rsidR="008D616D" w:rsidRDefault="00167049" w:rsidP="00944050">
            <w:pPr>
              <w:jc w:val="center"/>
              <w:rPr>
                <w:b/>
                <w:bCs/>
              </w:rPr>
            </w:pPr>
            <w:r>
              <w:rPr>
                <w:b/>
              </w:rPr>
              <w:t>PEST / PESTEL analyse</w:t>
            </w:r>
          </w:p>
        </w:tc>
      </w:tr>
      <w:tr w:rsidR="008D616D" w14:paraId="1C7F4BD0" w14:textId="77777777" w:rsidTr="00D666E7">
        <w:trPr>
          <w:trHeight w:val="714"/>
        </w:trPr>
        <w:tc>
          <w:tcPr>
            <w:tcW w:w="9628" w:type="dxa"/>
            <w:tcBorders>
              <w:top w:val="single" w:sz="4" w:space="0" w:color="auto"/>
              <w:left w:val="single" w:sz="4" w:space="0" w:color="auto"/>
              <w:bottom w:val="single" w:sz="4" w:space="0" w:color="auto"/>
              <w:right w:val="single" w:sz="4" w:space="0" w:color="auto"/>
            </w:tcBorders>
          </w:tcPr>
          <w:p w14:paraId="5A52D201" w14:textId="77777777" w:rsidR="008D616D" w:rsidRDefault="008D616D" w:rsidP="00D666E7">
            <w:r>
              <w:rPr>
                <w:b/>
                <w:bCs/>
              </w:rPr>
              <w:t>Formål:</w:t>
            </w:r>
            <w:r>
              <w:t xml:space="preserve"> </w:t>
            </w:r>
          </w:p>
          <w:p w14:paraId="3EEE97A3" w14:textId="78E5B487" w:rsidR="008D5BB2" w:rsidRDefault="008D616D" w:rsidP="007C5F8D">
            <w:pPr>
              <w:rPr>
                <w:bCs/>
                <w:color w:val="000000" w:themeColor="text1"/>
              </w:rPr>
            </w:pPr>
            <w:r>
              <w:t xml:space="preserve">At skabe et overblik over </w:t>
            </w:r>
            <w:r w:rsidR="007C5F8D" w:rsidRPr="00991794">
              <w:rPr>
                <w:bCs/>
                <w:color w:val="000000" w:themeColor="text1"/>
              </w:rPr>
              <w:t xml:space="preserve">de elementer i organisationens </w:t>
            </w:r>
            <w:r w:rsidR="001A0197">
              <w:rPr>
                <w:bCs/>
                <w:color w:val="000000" w:themeColor="text1"/>
              </w:rPr>
              <w:t xml:space="preserve">fjerne </w:t>
            </w:r>
            <w:r w:rsidR="007C5F8D" w:rsidRPr="00991794">
              <w:rPr>
                <w:bCs/>
                <w:color w:val="000000" w:themeColor="text1"/>
              </w:rPr>
              <w:t>omverden, der har indflydelse på organisationens virke</w:t>
            </w:r>
            <w:r w:rsidR="007C5F8D">
              <w:rPr>
                <w:bCs/>
                <w:color w:val="000000" w:themeColor="text1"/>
              </w:rPr>
              <w:t xml:space="preserve">. </w:t>
            </w:r>
          </w:p>
          <w:p w14:paraId="364F5511" w14:textId="5026E6AD" w:rsidR="007C5F8D" w:rsidRDefault="007C5F8D" w:rsidP="008D5BB2"/>
        </w:tc>
      </w:tr>
      <w:tr w:rsidR="008D616D" w14:paraId="19A05DB9" w14:textId="77777777" w:rsidTr="00D666E7">
        <w:trPr>
          <w:trHeight w:val="979"/>
        </w:trPr>
        <w:tc>
          <w:tcPr>
            <w:tcW w:w="9628" w:type="dxa"/>
            <w:tcBorders>
              <w:top w:val="single" w:sz="4" w:space="0" w:color="auto"/>
              <w:left w:val="single" w:sz="4" w:space="0" w:color="auto"/>
              <w:bottom w:val="single" w:sz="4" w:space="0" w:color="auto"/>
              <w:right w:val="single" w:sz="4" w:space="0" w:color="auto"/>
            </w:tcBorders>
          </w:tcPr>
          <w:p w14:paraId="5A8C2DD9" w14:textId="77777777" w:rsidR="008D616D" w:rsidRPr="005D501F" w:rsidRDefault="008D616D" w:rsidP="00D666E7">
            <w:pPr>
              <w:rPr>
                <w:b/>
                <w:color w:val="000000" w:themeColor="text1"/>
              </w:rPr>
            </w:pPr>
            <w:r w:rsidRPr="005D501F">
              <w:rPr>
                <w:b/>
                <w:color w:val="000000" w:themeColor="text1"/>
              </w:rPr>
              <w:t>Indhold:</w:t>
            </w:r>
          </w:p>
          <w:p w14:paraId="68E31DFD" w14:textId="644CA34D" w:rsidR="007C5F8D" w:rsidRDefault="007C5F8D" w:rsidP="007C5F8D">
            <w:r w:rsidRPr="007C5F8D">
              <w:t xml:space="preserve">PEST-analysen er en af de mest grundlæggende modeller til analyse af virksomhedens fjernmiljø. Navnet PEST er en forkortelse dannet ud fra forbogstaverne af ordene (P) politik, (E) økonomi, (S) sociokulturelle og (T) tekniske forhold. </w:t>
            </w:r>
          </w:p>
          <w:p w14:paraId="6B21AC6B" w14:textId="77777777" w:rsidR="007C5F8D" w:rsidRPr="007C5F8D" w:rsidRDefault="007C5F8D" w:rsidP="007C5F8D"/>
          <w:p w14:paraId="3E086D0F" w14:textId="635ED463" w:rsidR="005418BC" w:rsidRDefault="007C5F8D" w:rsidP="007C5F8D">
            <w:r w:rsidRPr="007C5F8D">
              <w:t>PESTEL-analysen er grundlæggende den samme form for analyse, med en senere tilføjelse af det miljømæssige (E = environmental) og det lovgivningsmæssige (L = law)</w:t>
            </w:r>
          </w:p>
          <w:p w14:paraId="4806D572" w14:textId="49375D71" w:rsidR="007C5F8D" w:rsidRDefault="007C5F8D" w:rsidP="007C5F8D"/>
          <w:p w14:paraId="6C088885" w14:textId="587764D6" w:rsidR="007C5F8D" w:rsidRDefault="007C5F8D" w:rsidP="007C5F8D">
            <w:r>
              <w:t>PEST / P</w:t>
            </w:r>
            <w:r w:rsidR="008D5BB2">
              <w:t>EST</w:t>
            </w:r>
            <w:r>
              <w:t xml:space="preserve"> analysen kalde</w:t>
            </w:r>
            <w:r w:rsidR="008D5BB2">
              <w:t>s</w:t>
            </w:r>
            <w:r>
              <w:t xml:space="preserve"> også for </w:t>
            </w:r>
            <w:r w:rsidR="008D5BB2">
              <w:t>en makroanalyse. En makroanalyse udgør organisationens fjerne omverden. Den enkelte virksomhed kan under normale betingelser ikke påvirke forhold i den fjerne omverden.</w:t>
            </w:r>
          </w:p>
          <w:p w14:paraId="0485BC95" w14:textId="6ED6B5C6" w:rsidR="007C5F8D" w:rsidRDefault="007C5F8D" w:rsidP="007C5F8D">
            <w:pPr>
              <w:rPr>
                <w:b/>
                <w:bCs/>
              </w:rPr>
            </w:pPr>
          </w:p>
        </w:tc>
      </w:tr>
      <w:tr w:rsidR="00F93513" w14:paraId="39DA1D10" w14:textId="77777777" w:rsidTr="00D666E7">
        <w:trPr>
          <w:trHeight w:val="979"/>
        </w:trPr>
        <w:tc>
          <w:tcPr>
            <w:tcW w:w="9628" w:type="dxa"/>
            <w:tcBorders>
              <w:top w:val="single" w:sz="4" w:space="0" w:color="auto"/>
              <w:left w:val="single" w:sz="4" w:space="0" w:color="auto"/>
              <w:bottom w:val="single" w:sz="4" w:space="0" w:color="auto"/>
              <w:right w:val="single" w:sz="4" w:space="0" w:color="auto"/>
            </w:tcBorders>
          </w:tcPr>
          <w:p w14:paraId="0208F244" w14:textId="77777777" w:rsidR="00F93513" w:rsidRDefault="00F93513" w:rsidP="00F93513">
            <w:pPr>
              <w:rPr>
                <w:b/>
                <w:color w:val="000000" w:themeColor="text1"/>
              </w:rPr>
            </w:pPr>
            <w:r>
              <w:rPr>
                <w:b/>
                <w:color w:val="000000" w:themeColor="text1"/>
              </w:rPr>
              <w:t>Data:</w:t>
            </w:r>
          </w:p>
          <w:p w14:paraId="2C42BF7F" w14:textId="77777777" w:rsidR="00F93513" w:rsidRDefault="00F93513" w:rsidP="00F93513">
            <w:pPr>
              <w:rPr>
                <w:bCs/>
                <w:color w:val="000000" w:themeColor="text1"/>
              </w:rPr>
            </w:pPr>
            <w:r>
              <w:rPr>
                <w:bCs/>
                <w:color w:val="000000" w:themeColor="text1"/>
              </w:rPr>
              <w:t>Kilder til indsamling af oplysninger kan komme fra følgende steder:</w:t>
            </w:r>
          </w:p>
          <w:p w14:paraId="17B925BC" w14:textId="77777777" w:rsidR="00F93513" w:rsidRDefault="00F93513" w:rsidP="00F93513">
            <w:pPr>
              <w:pStyle w:val="Listeafsnit"/>
              <w:numPr>
                <w:ilvl w:val="0"/>
                <w:numId w:val="25"/>
              </w:numPr>
              <w:spacing w:line="259" w:lineRule="auto"/>
              <w:rPr>
                <w:color w:val="000000" w:themeColor="text1"/>
              </w:rPr>
            </w:pPr>
            <w:r w:rsidRPr="00680B8E">
              <w:rPr>
                <w:color w:val="000000" w:themeColor="text1"/>
              </w:rPr>
              <w:t>Primær</w:t>
            </w:r>
            <w:r>
              <w:rPr>
                <w:color w:val="000000" w:themeColor="text1"/>
              </w:rPr>
              <w:t>e</w:t>
            </w:r>
            <w:r w:rsidRPr="00680B8E">
              <w:rPr>
                <w:color w:val="000000" w:themeColor="text1"/>
              </w:rPr>
              <w:t xml:space="preserve"> dataanalyse </w:t>
            </w:r>
          </w:p>
          <w:p w14:paraId="34E9696D" w14:textId="77777777" w:rsidR="00F93513" w:rsidRDefault="00F93513" w:rsidP="00F93513">
            <w:pPr>
              <w:pStyle w:val="Listeafsnit"/>
              <w:numPr>
                <w:ilvl w:val="0"/>
                <w:numId w:val="26"/>
              </w:numPr>
              <w:spacing w:line="259" w:lineRule="auto"/>
              <w:ind w:left="711"/>
              <w:rPr>
                <w:color w:val="000000" w:themeColor="text1"/>
              </w:rPr>
            </w:pPr>
            <w:r>
              <w:rPr>
                <w:color w:val="000000" w:themeColor="text1"/>
              </w:rPr>
              <w:t>F</w:t>
            </w:r>
            <w:r w:rsidRPr="00680B8E">
              <w:rPr>
                <w:color w:val="000000" w:themeColor="text1"/>
              </w:rPr>
              <w:t>x egne undersøgelser</w:t>
            </w:r>
            <w:r>
              <w:rPr>
                <w:color w:val="000000" w:themeColor="text1"/>
              </w:rPr>
              <w:t xml:space="preserve"> og vurderinger</w:t>
            </w:r>
          </w:p>
          <w:p w14:paraId="45D29A78" w14:textId="77777777" w:rsidR="00F93513" w:rsidRPr="00F93513" w:rsidRDefault="00F93513" w:rsidP="00F93513">
            <w:pPr>
              <w:pStyle w:val="Listeafsnit"/>
              <w:numPr>
                <w:ilvl w:val="0"/>
                <w:numId w:val="25"/>
              </w:numPr>
              <w:spacing w:line="259" w:lineRule="auto"/>
              <w:rPr>
                <w:b/>
                <w:color w:val="000000" w:themeColor="text1"/>
              </w:rPr>
            </w:pPr>
            <w:r w:rsidRPr="005D2E2C">
              <w:rPr>
                <w:color w:val="000000" w:themeColor="text1"/>
              </w:rPr>
              <w:t>Sekundære data</w:t>
            </w:r>
          </w:p>
          <w:p w14:paraId="71753E0B" w14:textId="5868C175" w:rsidR="00F93513" w:rsidRPr="005D501F" w:rsidRDefault="00F93513" w:rsidP="00F93513">
            <w:pPr>
              <w:pStyle w:val="Listeafsnit"/>
              <w:numPr>
                <w:ilvl w:val="1"/>
                <w:numId w:val="25"/>
              </w:numPr>
              <w:spacing w:line="259" w:lineRule="auto"/>
              <w:ind w:left="743"/>
              <w:rPr>
                <w:b/>
                <w:color w:val="000000" w:themeColor="text1"/>
              </w:rPr>
            </w:pPr>
            <w:r w:rsidRPr="005D2E2C">
              <w:rPr>
                <w:color w:val="000000" w:themeColor="text1"/>
              </w:rPr>
              <w:t>Fx statistiske oplysninger m.m.</w:t>
            </w:r>
          </w:p>
        </w:tc>
      </w:tr>
    </w:tbl>
    <w:p w14:paraId="307677DF" w14:textId="77777777" w:rsidR="00881D7C" w:rsidRDefault="00881D7C" w:rsidP="00881D7C">
      <w:pPr>
        <w:spacing w:after="0"/>
        <w:rPr>
          <w:b/>
          <w:color w:val="000000" w:themeColor="text1"/>
        </w:rPr>
      </w:pPr>
    </w:p>
    <w:p w14:paraId="4A561A7E" w14:textId="77777777" w:rsidR="00991794" w:rsidRDefault="00991794" w:rsidP="00D11540">
      <w:pPr>
        <w:spacing w:after="0"/>
        <w:rPr>
          <w:b/>
          <w:color w:val="000000" w:themeColor="text1"/>
        </w:rPr>
      </w:pPr>
    </w:p>
    <w:tbl>
      <w:tblPr>
        <w:tblStyle w:val="Tabel-Gitter"/>
        <w:tblW w:w="0" w:type="auto"/>
        <w:tblLook w:val="04A0" w:firstRow="1" w:lastRow="0" w:firstColumn="1" w:lastColumn="0" w:noHBand="0" w:noVBand="1"/>
      </w:tblPr>
      <w:tblGrid>
        <w:gridCol w:w="947"/>
        <w:gridCol w:w="4047"/>
        <w:gridCol w:w="4634"/>
      </w:tblGrid>
      <w:tr w:rsidR="00D11540" w14:paraId="695F98E2" w14:textId="77777777" w:rsidTr="002408C3">
        <w:trPr>
          <w:trHeight w:val="680"/>
        </w:trPr>
        <w:tc>
          <w:tcPr>
            <w:tcW w:w="9628" w:type="dxa"/>
            <w:gridSpan w:val="3"/>
            <w:shd w:val="clear" w:color="auto" w:fill="D9D9D9" w:themeFill="background1" w:themeFillShade="D9"/>
            <w:vAlign w:val="center"/>
          </w:tcPr>
          <w:p w14:paraId="255FDAF4" w14:textId="0891D51D" w:rsidR="00D11540" w:rsidRPr="00462136" w:rsidRDefault="008D5BB2" w:rsidP="00C34353">
            <w:pPr>
              <w:jc w:val="center"/>
              <w:rPr>
                <w:b/>
                <w:color w:val="000000" w:themeColor="text1"/>
              </w:rPr>
            </w:pPr>
            <w:r>
              <w:rPr>
                <w:b/>
              </w:rPr>
              <w:t xml:space="preserve">PEST / PESTEL </w:t>
            </w:r>
            <w:r w:rsidR="00D11540" w:rsidRPr="00462136">
              <w:rPr>
                <w:b/>
              </w:rPr>
              <w:t xml:space="preserve">analysen opdelt i </w:t>
            </w:r>
            <w:r w:rsidR="00A37399">
              <w:rPr>
                <w:b/>
              </w:rPr>
              <w:t>fem</w:t>
            </w:r>
            <w:r w:rsidR="00D11540" w:rsidRPr="00462136">
              <w:rPr>
                <w:b/>
              </w:rPr>
              <w:t xml:space="preserve"> </w:t>
            </w:r>
            <w:r w:rsidR="00D11540">
              <w:rPr>
                <w:b/>
              </w:rPr>
              <w:t>trin</w:t>
            </w:r>
          </w:p>
        </w:tc>
      </w:tr>
      <w:tr w:rsidR="00D11540" w14:paraId="25379B5E" w14:textId="77777777" w:rsidTr="002408C3">
        <w:trPr>
          <w:trHeight w:val="537"/>
        </w:trPr>
        <w:tc>
          <w:tcPr>
            <w:tcW w:w="947" w:type="dxa"/>
            <w:shd w:val="clear" w:color="auto" w:fill="F2F2F2" w:themeFill="background1" w:themeFillShade="F2"/>
          </w:tcPr>
          <w:p w14:paraId="1378F291" w14:textId="77777777" w:rsidR="00D11540" w:rsidRDefault="00D11540" w:rsidP="00C34353">
            <w:pPr>
              <w:rPr>
                <w:b/>
                <w:color w:val="000000" w:themeColor="text1"/>
              </w:rPr>
            </w:pPr>
            <w:r>
              <w:rPr>
                <w:b/>
                <w:color w:val="000000" w:themeColor="text1"/>
              </w:rPr>
              <w:t>Trin 1</w:t>
            </w:r>
          </w:p>
        </w:tc>
        <w:tc>
          <w:tcPr>
            <w:tcW w:w="4047" w:type="dxa"/>
          </w:tcPr>
          <w:p w14:paraId="21FE5DB3" w14:textId="3450B549" w:rsidR="00D11540" w:rsidRDefault="00D11540" w:rsidP="00C34353">
            <w:r>
              <w:t>Identifikation af</w:t>
            </w:r>
            <w:r w:rsidR="002408C3">
              <w:t xml:space="preserve"> </w:t>
            </w:r>
            <w:r w:rsidR="0046152D">
              <w:t>elementer i omverdenen der har betydning for organisationen</w:t>
            </w:r>
          </w:p>
          <w:p w14:paraId="365D5845" w14:textId="77777777" w:rsidR="00D11540" w:rsidRPr="0046152D" w:rsidRDefault="00D11540" w:rsidP="0046152D">
            <w:pPr>
              <w:rPr>
                <w:b/>
                <w:color w:val="000000" w:themeColor="text1"/>
              </w:rPr>
            </w:pPr>
          </w:p>
        </w:tc>
        <w:tc>
          <w:tcPr>
            <w:tcW w:w="4634" w:type="dxa"/>
          </w:tcPr>
          <w:p w14:paraId="4A0CDF24" w14:textId="77777777" w:rsidR="006D2996" w:rsidRDefault="00680B8E" w:rsidP="00680B8E">
            <w:pPr>
              <w:pStyle w:val="Listeafsnit"/>
              <w:numPr>
                <w:ilvl w:val="0"/>
                <w:numId w:val="25"/>
              </w:numPr>
              <w:rPr>
                <w:color w:val="000000" w:themeColor="text1"/>
              </w:rPr>
            </w:pPr>
            <w:r w:rsidRPr="00680B8E">
              <w:rPr>
                <w:color w:val="000000" w:themeColor="text1"/>
              </w:rPr>
              <w:t>Primær</w:t>
            </w:r>
            <w:r>
              <w:rPr>
                <w:color w:val="000000" w:themeColor="text1"/>
              </w:rPr>
              <w:t>e</w:t>
            </w:r>
            <w:r w:rsidRPr="00680B8E">
              <w:rPr>
                <w:color w:val="000000" w:themeColor="text1"/>
              </w:rPr>
              <w:t xml:space="preserve"> dataanalyse </w:t>
            </w:r>
          </w:p>
          <w:p w14:paraId="1A58571B" w14:textId="0E0522A0" w:rsidR="00680B8E" w:rsidRDefault="006D2996" w:rsidP="006D2996">
            <w:pPr>
              <w:pStyle w:val="Listeafsnit"/>
              <w:numPr>
                <w:ilvl w:val="0"/>
                <w:numId w:val="26"/>
              </w:numPr>
              <w:ind w:left="711"/>
              <w:rPr>
                <w:color w:val="000000" w:themeColor="text1"/>
              </w:rPr>
            </w:pPr>
            <w:r>
              <w:rPr>
                <w:color w:val="000000" w:themeColor="text1"/>
              </w:rPr>
              <w:t>F</w:t>
            </w:r>
            <w:r w:rsidR="00680B8E" w:rsidRPr="00680B8E">
              <w:rPr>
                <w:color w:val="000000" w:themeColor="text1"/>
              </w:rPr>
              <w:t>x egne undersøgelser</w:t>
            </w:r>
          </w:p>
          <w:p w14:paraId="31D6293A" w14:textId="77777777" w:rsidR="006D2996" w:rsidRDefault="00680B8E" w:rsidP="00680B8E">
            <w:pPr>
              <w:pStyle w:val="Listeafsnit"/>
              <w:numPr>
                <w:ilvl w:val="0"/>
                <w:numId w:val="25"/>
              </w:numPr>
              <w:rPr>
                <w:color w:val="000000" w:themeColor="text1"/>
              </w:rPr>
            </w:pPr>
            <w:r w:rsidRPr="00680B8E">
              <w:rPr>
                <w:color w:val="000000" w:themeColor="text1"/>
              </w:rPr>
              <w:t xml:space="preserve">Sekundære data </w:t>
            </w:r>
          </w:p>
          <w:p w14:paraId="36102A68" w14:textId="14BEFFAE" w:rsidR="00680B8E" w:rsidRPr="00680B8E" w:rsidRDefault="006D2996" w:rsidP="006D2996">
            <w:pPr>
              <w:pStyle w:val="Listeafsnit"/>
              <w:numPr>
                <w:ilvl w:val="0"/>
                <w:numId w:val="27"/>
              </w:numPr>
              <w:ind w:left="700"/>
              <w:rPr>
                <w:color w:val="000000" w:themeColor="text1"/>
              </w:rPr>
            </w:pPr>
            <w:r>
              <w:rPr>
                <w:color w:val="000000" w:themeColor="text1"/>
              </w:rPr>
              <w:t>F</w:t>
            </w:r>
            <w:r w:rsidR="00680B8E" w:rsidRPr="00680B8E">
              <w:rPr>
                <w:color w:val="000000" w:themeColor="text1"/>
              </w:rPr>
              <w:t xml:space="preserve">x </w:t>
            </w:r>
            <w:r w:rsidR="00680B8E">
              <w:rPr>
                <w:color w:val="000000" w:themeColor="text1"/>
              </w:rPr>
              <w:t>s</w:t>
            </w:r>
            <w:r w:rsidR="00680B8E" w:rsidRPr="00680B8E">
              <w:rPr>
                <w:color w:val="000000" w:themeColor="text1"/>
              </w:rPr>
              <w:t>tatistiske oplysninger</w:t>
            </w:r>
            <w:r w:rsidR="00680B8E">
              <w:rPr>
                <w:color w:val="000000" w:themeColor="text1"/>
              </w:rPr>
              <w:t xml:space="preserve"> m.m.</w:t>
            </w:r>
          </w:p>
        </w:tc>
      </w:tr>
      <w:tr w:rsidR="00D11540" w14:paraId="52CA89FD" w14:textId="77777777" w:rsidTr="002408C3">
        <w:trPr>
          <w:trHeight w:val="537"/>
        </w:trPr>
        <w:tc>
          <w:tcPr>
            <w:tcW w:w="947" w:type="dxa"/>
            <w:shd w:val="clear" w:color="auto" w:fill="F2F2F2" w:themeFill="background1" w:themeFillShade="F2"/>
          </w:tcPr>
          <w:p w14:paraId="615038D7" w14:textId="77777777" w:rsidR="00D11540" w:rsidRDefault="00D11540" w:rsidP="00C34353">
            <w:pPr>
              <w:rPr>
                <w:b/>
                <w:color w:val="000000" w:themeColor="text1"/>
              </w:rPr>
            </w:pPr>
            <w:r>
              <w:rPr>
                <w:b/>
                <w:color w:val="000000" w:themeColor="text1"/>
              </w:rPr>
              <w:t>Trin 2</w:t>
            </w:r>
          </w:p>
        </w:tc>
        <w:tc>
          <w:tcPr>
            <w:tcW w:w="4047" w:type="dxa"/>
          </w:tcPr>
          <w:p w14:paraId="254BEC42" w14:textId="7E7FC35C" w:rsidR="00F12F6B" w:rsidRDefault="0046152D" w:rsidP="0046152D">
            <w:r>
              <w:t>Betydningen for organisationen</w:t>
            </w:r>
          </w:p>
          <w:p w14:paraId="198BDF7D" w14:textId="77777777" w:rsidR="00D11540" w:rsidRPr="00031E65" w:rsidRDefault="00D11540" w:rsidP="00C34353">
            <w:pPr>
              <w:rPr>
                <w:color w:val="000000" w:themeColor="text1"/>
              </w:rPr>
            </w:pPr>
          </w:p>
        </w:tc>
        <w:tc>
          <w:tcPr>
            <w:tcW w:w="4634" w:type="dxa"/>
          </w:tcPr>
          <w:p w14:paraId="26096DEB" w14:textId="6F3962B9" w:rsidR="00D11540" w:rsidRPr="000646EB" w:rsidRDefault="00542955" w:rsidP="00C34353">
            <w:pPr>
              <w:rPr>
                <w:color w:val="000000" w:themeColor="text1"/>
              </w:rPr>
            </w:pPr>
            <w:r>
              <w:rPr>
                <w:color w:val="000000" w:themeColor="text1"/>
              </w:rPr>
              <w:t>H</w:t>
            </w:r>
            <w:r w:rsidR="0046152D">
              <w:rPr>
                <w:color w:val="000000" w:themeColor="text1"/>
              </w:rPr>
              <w:t xml:space="preserve">vilken betydning </w:t>
            </w:r>
            <w:r>
              <w:rPr>
                <w:color w:val="000000" w:themeColor="text1"/>
              </w:rPr>
              <w:t xml:space="preserve">har </w:t>
            </w:r>
            <w:r w:rsidR="0046152D">
              <w:rPr>
                <w:color w:val="000000" w:themeColor="text1"/>
              </w:rPr>
              <w:t xml:space="preserve">pågældende elementet </w:t>
            </w:r>
            <w:r>
              <w:rPr>
                <w:color w:val="000000" w:themeColor="text1"/>
              </w:rPr>
              <w:t xml:space="preserve">på organisationens virke vurderet ud fra en skala fra </w:t>
            </w:r>
            <w:r w:rsidR="0046152D">
              <w:rPr>
                <w:color w:val="000000" w:themeColor="text1"/>
              </w:rPr>
              <w:t>1 til 10</w:t>
            </w:r>
          </w:p>
        </w:tc>
      </w:tr>
      <w:tr w:rsidR="0046152D" w14:paraId="18F9B6E2" w14:textId="77777777" w:rsidTr="002408C3">
        <w:trPr>
          <w:trHeight w:val="537"/>
        </w:trPr>
        <w:tc>
          <w:tcPr>
            <w:tcW w:w="947" w:type="dxa"/>
            <w:shd w:val="clear" w:color="auto" w:fill="F2F2F2" w:themeFill="background1" w:themeFillShade="F2"/>
          </w:tcPr>
          <w:p w14:paraId="54A63654" w14:textId="5CDAB2A0" w:rsidR="0046152D" w:rsidRDefault="00542955" w:rsidP="00C34353">
            <w:pPr>
              <w:rPr>
                <w:b/>
                <w:color w:val="000000" w:themeColor="text1"/>
              </w:rPr>
            </w:pPr>
            <w:r>
              <w:rPr>
                <w:b/>
                <w:color w:val="000000" w:themeColor="text1"/>
              </w:rPr>
              <w:t>Trin 3</w:t>
            </w:r>
          </w:p>
        </w:tc>
        <w:tc>
          <w:tcPr>
            <w:tcW w:w="4047" w:type="dxa"/>
          </w:tcPr>
          <w:p w14:paraId="0447E9DB" w14:textId="77777777" w:rsidR="0046152D" w:rsidRDefault="00542955" w:rsidP="0046152D">
            <w:r>
              <w:t>Konsekvenser for organisationen</w:t>
            </w:r>
          </w:p>
          <w:p w14:paraId="06DECC4C" w14:textId="77777777" w:rsidR="00542955" w:rsidRDefault="00542955" w:rsidP="0046152D"/>
          <w:p w14:paraId="077F0511" w14:textId="55E32A68" w:rsidR="00542955" w:rsidRDefault="00542955" w:rsidP="0046152D"/>
        </w:tc>
        <w:tc>
          <w:tcPr>
            <w:tcW w:w="4634" w:type="dxa"/>
          </w:tcPr>
          <w:p w14:paraId="2EF21AC5" w14:textId="46619C0A" w:rsidR="0046152D" w:rsidRDefault="0046152D" w:rsidP="00C34353">
            <w:pPr>
              <w:rPr>
                <w:color w:val="000000" w:themeColor="text1"/>
              </w:rPr>
            </w:pPr>
            <w:r>
              <w:rPr>
                <w:color w:val="000000" w:themeColor="text1"/>
              </w:rPr>
              <w:t>Beskrivelse af hvilke konsekvenser pågældende element</w:t>
            </w:r>
            <w:r w:rsidR="006D2996">
              <w:rPr>
                <w:color w:val="000000" w:themeColor="text1"/>
              </w:rPr>
              <w:t>er</w:t>
            </w:r>
            <w:r>
              <w:rPr>
                <w:color w:val="000000" w:themeColor="text1"/>
              </w:rPr>
              <w:t xml:space="preserve"> har for organisationen</w:t>
            </w:r>
          </w:p>
        </w:tc>
      </w:tr>
      <w:tr w:rsidR="00DD1907" w14:paraId="48A2C1CC" w14:textId="77777777" w:rsidTr="002408C3">
        <w:trPr>
          <w:trHeight w:val="537"/>
        </w:trPr>
        <w:tc>
          <w:tcPr>
            <w:tcW w:w="947" w:type="dxa"/>
            <w:shd w:val="clear" w:color="auto" w:fill="F2F2F2" w:themeFill="background1" w:themeFillShade="F2"/>
          </w:tcPr>
          <w:p w14:paraId="7A9B6EA6" w14:textId="1D2ED9EF" w:rsidR="00DD1907" w:rsidRDefault="00DD1907" w:rsidP="00C34353">
            <w:pPr>
              <w:rPr>
                <w:b/>
                <w:color w:val="000000" w:themeColor="text1"/>
              </w:rPr>
            </w:pPr>
            <w:r>
              <w:rPr>
                <w:b/>
                <w:color w:val="000000" w:themeColor="text1"/>
              </w:rPr>
              <w:t xml:space="preserve">Trin </w:t>
            </w:r>
            <w:r w:rsidR="00542955">
              <w:rPr>
                <w:b/>
                <w:color w:val="000000" w:themeColor="text1"/>
              </w:rPr>
              <w:t>4</w:t>
            </w:r>
          </w:p>
        </w:tc>
        <w:tc>
          <w:tcPr>
            <w:tcW w:w="4047" w:type="dxa"/>
          </w:tcPr>
          <w:p w14:paraId="1E5CA6CB" w14:textId="77777777" w:rsidR="00DD1907" w:rsidRDefault="0046152D" w:rsidP="00C34353">
            <w:r>
              <w:t>Strategisk handling</w:t>
            </w:r>
          </w:p>
          <w:p w14:paraId="78A5C9DE" w14:textId="77777777" w:rsidR="00542955" w:rsidRDefault="00542955" w:rsidP="00C34353"/>
          <w:p w14:paraId="37F0DB3A" w14:textId="637773E3" w:rsidR="00542955" w:rsidRDefault="00542955" w:rsidP="00C34353"/>
        </w:tc>
        <w:tc>
          <w:tcPr>
            <w:tcW w:w="4634" w:type="dxa"/>
          </w:tcPr>
          <w:p w14:paraId="2E1722E7" w14:textId="53D9D40F" w:rsidR="00DD1907" w:rsidRDefault="0046152D" w:rsidP="00C34353">
            <w:pPr>
              <w:rPr>
                <w:color w:val="000000" w:themeColor="text1"/>
              </w:rPr>
            </w:pPr>
            <w:r>
              <w:rPr>
                <w:color w:val="000000" w:themeColor="text1"/>
              </w:rPr>
              <w:t>Hvilke strategiske handlemuligheder har organisationen</w:t>
            </w:r>
            <w:r w:rsidR="00542955">
              <w:rPr>
                <w:color w:val="000000" w:themeColor="text1"/>
              </w:rPr>
              <w:t>?</w:t>
            </w:r>
          </w:p>
        </w:tc>
      </w:tr>
      <w:tr w:rsidR="00B063C8" w14:paraId="577246C8" w14:textId="77777777" w:rsidTr="002408C3">
        <w:trPr>
          <w:trHeight w:val="537"/>
        </w:trPr>
        <w:tc>
          <w:tcPr>
            <w:tcW w:w="947" w:type="dxa"/>
            <w:shd w:val="clear" w:color="auto" w:fill="F2F2F2" w:themeFill="background1" w:themeFillShade="F2"/>
          </w:tcPr>
          <w:p w14:paraId="3FF4DD1C" w14:textId="41468E42" w:rsidR="00B063C8" w:rsidRDefault="00B063C8" w:rsidP="00C34353">
            <w:pPr>
              <w:rPr>
                <w:b/>
                <w:color w:val="000000" w:themeColor="text1"/>
              </w:rPr>
            </w:pPr>
            <w:r>
              <w:rPr>
                <w:b/>
                <w:color w:val="000000" w:themeColor="text1"/>
              </w:rPr>
              <w:t>Trin 5</w:t>
            </w:r>
          </w:p>
        </w:tc>
        <w:tc>
          <w:tcPr>
            <w:tcW w:w="4047" w:type="dxa"/>
          </w:tcPr>
          <w:p w14:paraId="2FD34221" w14:textId="2A09F810" w:rsidR="00B063C8" w:rsidRDefault="00B063C8" w:rsidP="00C34353">
            <w:r>
              <w:t>Sammenfatning</w:t>
            </w:r>
          </w:p>
        </w:tc>
        <w:tc>
          <w:tcPr>
            <w:tcW w:w="4634" w:type="dxa"/>
          </w:tcPr>
          <w:p w14:paraId="6CD2A79B" w14:textId="77777777" w:rsidR="00B063C8" w:rsidRDefault="00B063C8" w:rsidP="00B063C8">
            <w:r>
              <w:t xml:space="preserve">Sammenfatning af de udefra givne forhold med angivelse af, hvilke forhold der har størst betydning for virksomheden i den nuværende </w:t>
            </w:r>
          </w:p>
          <w:p w14:paraId="569CC65A" w14:textId="6874E895" w:rsidR="00B063C8" w:rsidRDefault="00B063C8" w:rsidP="00B063C8">
            <w:pPr>
              <w:rPr>
                <w:color w:val="000000" w:themeColor="text1"/>
              </w:rPr>
            </w:pPr>
            <w:r>
              <w:t>situation</w:t>
            </w:r>
          </w:p>
        </w:tc>
      </w:tr>
    </w:tbl>
    <w:p w14:paraId="251CC51B" w14:textId="77777777" w:rsidR="00D11540" w:rsidRDefault="00D11540" w:rsidP="00881D7C">
      <w:pPr>
        <w:spacing w:after="0"/>
        <w:rPr>
          <w:b/>
          <w:color w:val="000000" w:themeColor="text1"/>
        </w:rPr>
      </w:pPr>
      <w:bookmarkStart w:id="0" w:name="_Hlk76045968"/>
    </w:p>
    <w:bookmarkEnd w:id="0"/>
    <w:p w14:paraId="1F07C8C3" w14:textId="58A92A8F" w:rsidR="00EC40F2" w:rsidRDefault="00EC40F2" w:rsidP="00B063C8">
      <w:pPr>
        <w:spacing w:after="0"/>
      </w:pPr>
      <w:r>
        <w:br w:type="page"/>
      </w:r>
    </w:p>
    <w:tbl>
      <w:tblPr>
        <w:tblStyle w:val="Tabel-Gitter"/>
        <w:tblW w:w="0" w:type="auto"/>
        <w:tblLook w:val="04A0" w:firstRow="1" w:lastRow="0" w:firstColumn="1" w:lastColumn="0" w:noHBand="0" w:noVBand="1"/>
      </w:tblPr>
      <w:tblGrid>
        <w:gridCol w:w="1665"/>
        <w:gridCol w:w="3008"/>
        <w:gridCol w:w="1093"/>
        <w:gridCol w:w="2026"/>
        <w:gridCol w:w="1836"/>
      </w:tblGrid>
      <w:tr w:rsidR="008E1BFF" w14:paraId="0DA9CD47" w14:textId="77777777" w:rsidTr="00B063C8">
        <w:trPr>
          <w:trHeight w:val="549"/>
        </w:trPr>
        <w:tc>
          <w:tcPr>
            <w:tcW w:w="9628" w:type="dxa"/>
            <w:gridSpan w:val="5"/>
            <w:shd w:val="clear" w:color="auto" w:fill="D9D9D9" w:themeFill="background1" w:themeFillShade="D9"/>
            <w:vAlign w:val="center"/>
          </w:tcPr>
          <w:p w14:paraId="2AC2C91B" w14:textId="56A08555" w:rsidR="008E1BFF" w:rsidRPr="00462136" w:rsidRDefault="004928A5" w:rsidP="00053B69">
            <w:pPr>
              <w:jc w:val="center"/>
              <w:rPr>
                <w:b/>
                <w:color w:val="000000" w:themeColor="text1"/>
              </w:rPr>
            </w:pPr>
            <w:r>
              <w:rPr>
                <w:b/>
              </w:rPr>
              <w:lastRenderedPageBreak/>
              <w:t>PEST / PESTEL analyse</w:t>
            </w:r>
          </w:p>
        </w:tc>
      </w:tr>
      <w:tr w:rsidR="0047255D" w14:paraId="7FB22A86" w14:textId="77777777" w:rsidTr="004F577E">
        <w:trPr>
          <w:cantSplit/>
          <w:trHeight w:val="2115"/>
        </w:trPr>
        <w:tc>
          <w:tcPr>
            <w:tcW w:w="1665" w:type="dxa"/>
            <w:shd w:val="clear" w:color="auto" w:fill="F2F2F2" w:themeFill="background1" w:themeFillShade="F2"/>
          </w:tcPr>
          <w:p w14:paraId="24E974F3" w14:textId="77777777" w:rsidR="004928A5" w:rsidRDefault="004928A5" w:rsidP="004928A5">
            <w:pPr>
              <w:rPr>
                <w:b/>
                <w:color w:val="000000" w:themeColor="text1"/>
              </w:rPr>
            </w:pPr>
          </w:p>
        </w:tc>
        <w:tc>
          <w:tcPr>
            <w:tcW w:w="3008" w:type="dxa"/>
            <w:shd w:val="clear" w:color="auto" w:fill="FFFFFF" w:themeFill="background1"/>
            <w:vAlign w:val="center"/>
          </w:tcPr>
          <w:p w14:paraId="4AB3E0D6" w14:textId="0D0BCA46" w:rsidR="004928A5" w:rsidRPr="00764AA1" w:rsidRDefault="004928A5" w:rsidP="006D2996">
            <w:pPr>
              <w:rPr>
                <w:b/>
                <w:bCs/>
                <w:color w:val="000000" w:themeColor="text1"/>
              </w:rPr>
            </w:pPr>
            <w:r w:rsidRPr="00764AA1">
              <w:rPr>
                <w:b/>
                <w:bCs/>
              </w:rPr>
              <w:t>Beskrivelse af den ydre påvirkning</w:t>
            </w:r>
          </w:p>
        </w:tc>
        <w:tc>
          <w:tcPr>
            <w:tcW w:w="1093" w:type="dxa"/>
            <w:shd w:val="clear" w:color="auto" w:fill="FFFFFF" w:themeFill="background1"/>
            <w:textDirection w:val="btLr"/>
          </w:tcPr>
          <w:p w14:paraId="4A0A46DA" w14:textId="77777777" w:rsidR="00625F60" w:rsidRPr="00625F60" w:rsidRDefault="00851EAE" w:rsidP="006D2996">
            <w:pPr>
              <w:ind w:left="113" w:right="113"/>
              <w:rPr>
                <w:b/>
                <w:bCs/>
                <w:sz w:val="16"/>
                <w:szCs w:val="16"/>
              </w:rPr>
            </w:pPr>
            <w:r w:rsidRPr="00625F60">
              <w:rPr>
                <w:b/>
                <w:bCs/>
                <w:sz w:val="16"/>
                <w:szCs w:val="16"/>
              </w:rPr>
              <w:t>Vurdering af betydning på en skala fra 1 til 10</w:t>
            </w:r>
          </w:p>
          <w:p w14:paraId="574BA0C1" w14:textId="77777777" w:rsidR="00625F60" w:rsidRPr="00625F60" w:rsidRDefault="00625F60" w:rsidP="006D2996">
            <w:pPr>
              <w:ind w:left="113" w:right="113"/>
              <w:rPr>
                <w:b/>
                <w:bCs/>
                <w:sz w:val="16"/>
                <w:szCs w:val="16"/>
              </w:rPr>
            </w:pPr>
            <w:r w:rsidRPr="00625F60">
              <w:rPr>
                <w:b/>
                <w:bCs/>
                <w:sz w:val="16"/>
                <w:szCs w:val="16"/>
              </w:rPr>
              <w:t>1 = ingen betydning</w:t>
            </w:r>
          </w:p>
          <w:p w14:paraId="710205AE" w14:textId="78367681" w:rsidR="004928A5" w:rsidRPr="00625F60" w:rsidRDefault="00625F60" w:rsidP="006D2996">
            <w:pPr>
              <w:ind w:left="113" w:right="113"/>
              <w:rPr>
                <w:b/>
                <w:bCs/>
                <w:sz w:val="16"/>
                <w:szCs w:val="16"/>
              </w:rPr>
            </w:pPr>
            <w:r w:rsidRPr="00625F60">
              <w:rPr>
                <w:b/>
                <w:bCs/>
                <w:sz w:val="16"/>
                <w:szCs w:val="16"/>
              </w:rPr>
              <w:t>10 = Meget stor betydning</w:t>
            </w:r>
          </w:p>
        </w:tc>
        <w:tc>
          <w:tcPr>
            <w:tcW w:w="2026" w:type="dxa"/>
            <w:shd w:val="clear" w:color="auto" w:fill="FFFFFF" w:themeFill="background1"/>
            <w:vAlign w:val="center"/>
          </w:tcPr>
          <w:p w14:paraId="71C55FBC" w14:textId="0C7B9BD1" w:rsidR="004928A5" w:rsidRPr="00764AA1" w:rsidRDefault="004928A5" w:rsidP="006D2996">
            <w:pPr>
              <w:rPr>
                <w:b/>
                <w:bCs/>
              </w:rPr>
            </w:pPr>
            <w:r w:rsidRPr="00764AA1">
              <w:rPr>
                <w:b/>
                <w:bCs/>
              </w:rPr>
              <w:t>Konsekvens for virksomheden</w:t>
            </w:r>
          </w:p>
        </w:tc>
        <w:tc>
          <w:tcPr>
            <w:tcW w:w="1836" w:type="dxa"/>
            <w:shd w:val="clear" w:color="auto" w:fill="FFFFFF" w:themeFill="background1"/>
            <w:vAlign w:val="center"/>
          </w:tcPr>
          <w:p w14:paraId="3BF6A203" w14:textId="7D156987" w:rsidR="004928A5" w:rsidRPr="00764AA1" w:rsidRDefault="004928A5" w:rsidP="006D2996">
            <w:pPr>
              <w:rPr>
                <w:b/>
                <w:bCs/>
                <w:color w:val="000000" w:themeColor="text1"/>
              </w:rPr>
            </w:pPr>
            <w:r w:rsidRPr="00764AA1">
              <w:rPr>
                <w:b/>
                <w:bCs/>
              </w:rPr>
              <w:t>Mulig strategisk handling</w:t>
            </w:r>
          </w:p>
        </w:tc>
      </w:tr>
      <w:tr w:rsidR="00B063C8" w14:paraId="7412807A" w14:textId="77777777" w:rsidTr="004F577E">
        <w:trPr>
          <w:cantSplit/>
          <w:trHeight w:val="113"/>
        </w:trPr>
        <w:tc>
          <w:tcPr>
            <w:tcW w:w="1665" w:type="dxa"/>
            <w:vMerge w:val="restart"/>
            <w:shd w:val="clear" w:color="auto" w:fill="F2F2F2" w:themeFill="background1" w:themeFillShade="F2"/>
            <w:vAlign w:val="center"/>
          </w:tcPr>
          <w:p w14:paraId="1E3102ED" w14:textId="77777777" w:rsidR="00B063C8" w:rsidRDefault="00B063C8" w:rsidP="00B063C8">
            <w:pPr>
              <w:jc w:val="center"/>
              <w:rPr>
                <w:b/>
                <w:color w:val="000000" w:themeColor="text1"/>
              </w:rPr>
            </w:pPr>
            <w:r>
              <w:rPr>
                <w:b/>
                <w:color w:val="000000" w:themeColor="text1"/>
              </w:rPr>
              <w:t xml:space="preserve">P / </w:t>
            </w:r>
          </w:p>
          <w:p w14:paraId="0D5E57E9" w14:textId="66DF4398" w:rsidR="00B063C8" w:rsidRDefault="00B063C8" w:rsidP="00B063C8">
            <w:pPr>
              <w:jc w:val="center"/>
              <w:rPr>
                <w:b/>
                <w:color w:val="000000" w:themeColor="text1"/>
              </w:rPr>
            </w:pPr>
            <w:r>
              <w:rPr>
                <w:b/>
                <w:color w:val="000000" w:themeColor="text1"/>
              </w:rPr>
              <w:t>Politik</w:t>
            </w:r>
          </w:p>
        </w:tc>
        <w:tc>
          <w:tcPr>
            <w:tcW w:w="3008" w:type="dxa"/>
            <w:shd w:val="clear" w:color="auto" w:fill="FFFFFF" w:themeFill="background1"/>
          </w:tcPr>
          <w:p w14:paraId="1B15DD92" w14:textId="77777777" w:rsidR="00E546BB" w:rsidRPr="004F577E" w:rsidRDefault="00E546BB" w:rsidP="00B063C8">
            <w:pPr>
              <w:rPr>
                <w:bCs/>
                <w:color w:val="000000" w:themeColor="text1"/>
                <w:sz w:val="18"/>
                <w:szCs w:val="18"/>
              </w:rPr>
            </w:pPr>
            <w:r w:rsidRPr="004F577E">
              <w:rPr>
                <w:bCs/>
                <w:color w:val="000000" w:themeColor="text1"/>
                <w:sz w:val="18"/>
                <w:szCs w:val="18"/>
              </w:rPr>
              <w:t>Eksempler:</w:t>
            </w:r>
          </w:p>
          <w:p w14:paraId="3177315C" w14:textId="49CCB185" w:rsidR="00B063C8" w:rsidRPr="004F577E" w:rsidRDefault="00F93513" w:rsidP="00E546BB">
            <w:pPr>
              <w:pStyle w:val="Listeafsnit"/>
              <w:numPr>
                <w:ilvl w:val="0"/>
                <w:numId w:val="25"/>
              </w:numPr>
              <w:rPr>
                <w:bCs/>
                <w:color w:val="000000" w:themeColor="text1"/>
                <w:sz w:val="18"/>
                <w:szCs w:val="18"/>
              </w:rPr>
            </w:pPr>
            <w:r w:rsidRPr="004F577E">
              <w:rPr>
                <w:bCs/>
                <w:color w:val="000000" w:themeColor="text1"/>
                <w:sz w:val="18"/>
                <w:szCs w:val="18"/>
              </w:rPr>
              <w:t>S</w:t>
            </w:r>
            <w:r w:rsidR="00C442AA" w:rsidRPr="004F577E">
              <w:rPr>
                <w:bCs/>
                <w:color w:val="000000" w:themeColor="text1"/>
                <w:sz w:val="18"/>
                <w:szCs w:val="18"/>
              </w:rPr>
              <w:t>tigning i selskabsskat</w:t>
            </w:r>
          </w:p>
          <w:p w14:paraId="46A5D647" w14:textId="71FB7D9E" w:rsidR="00B063C8" w:rsidRPr="004F577E" w:rsidRDefault="00F93513" w:rsidP="00D51162">
            <w:pPr>
              <w:pStyle w:val="Listeafsnit"/>
              <w:numPr>
                <w:ilvl w:val="0"/>
                <w:numId w:val="25"/>
              </w:numPr>
              <w:rPr>
                <w:bCs/>
                <w:color w:val="000000" w:themeColor="text1"/>
                <w:sz w:val="18"/>
                <w:szCs w:val="18"/>
              </w:rPr>
            </w:pPr>
            <w:r w:rsidRPr="004F577E">
              <w:rPr>
                <w:bCs/>
                <w:color w:val="000000" w:themeColor="text1"/>
                <w:sz w:val="18"/>
                <w:szCs w:val="18"/>
              </w:rPr>
              <w:t>Æ</w:t>
            </w:r>
            <w:r w:rsidR="00007E2B" w:rsidRPr="004F577E">
              <w:rPr>
                <w:bCs/>
                <w:color w:val="000000" w:themeColor="text1"/>
                <w:sz w:val="18"/>
                <w:szCs w:val="18"/>
              </w:rPr>
              <w:t>ndrede arbejdsmarkedsregler</w:t>
            </w:r>
          </w:p>
        </w:tc>
        <w:tc>
          <w:tcPr>
            <w:tcW w:w="1093" w:type="dxa"/>
          </w:tcPr>
          <w:p w14:paraId="665D6920" w14:textId="41B0D6F0" w:rsidR="00B063C8" w:rsidRPr="0036273C" w:rsidRDefault="00B063C8" w:rsidP="00B063C8">
            <w:pPr>
              <w:rPr>
                <w:color w:val="000000" w:themeColor="text1"/>
              </w:rPr>
            </w:pPr>
          </w:p>
        </w:tc>
        <w:tc>
          <w:tcPr>
            <w:tcW w:w="2026" w:type="dxa"/>
          </w:tcPr>
          <w:p w14:paraId="5360232F" w14:textId="00B54E38" w:rsidR="00B063C8" w:rsidRPr="00031E65" w:rsidRDefault="00B063C8" w:rsidP="00B063C8">
            <w:pPr>
              <w:rPr>
                <w:color w:val="000000" w:themeColor="text1"/>
              </w:rPr>
            </w:pPr>
            <w:r w:rsidRPr="00E359B7">
              <w:rPr>
                <w:bCs/>
                <w:color w:val="000000" w:themeColor="text1"/>
              </w:rPr>
              <w:t>…</w:t>
            </w:r>
          </w:p>
        </w:tc>
        <w:tc>
          <w:tcPr>
            <w:tcW w:w="1836" w:type="dxa"/>
          </w:tcPr>
          <w:p w14:paraId="2A32A5E1" w14:textId="3F8AA3B2" w:rsidR="00B063C8" w:rsidRPr="000646EB" w:rsidRDefault="00B063C8" w:rsidP="00B063C8">
            <w:pPr>
              <w:rPr>
                <w:color w:val="000000" w:themeColor="text1"/>
              </w:rPr>
            </w:pPr>
            <w:r w:rsidRPr="00E359B7">
              <w:rPr>
                <w:bCs/>
                <w:color w:val="000000" w:themeColor="text1"/>
              </w:rPr>
              <w:t>…</w:t>
            </w:r>
          </w:p>
        </w:tc>
      </w:tr>
      <w:tr w:rsidR="00B063C8" w14:paraId="6D920239" w14:textId="77777777" w:rsidTr="00405C5B">
        <w:trPr>
          <w:trHeight w:val="340"/>
        </w:trPr>
        <w:tc>
          <w:tcPr>
            <w:tcW w:w="1665" w:type="dxa"/>
            <w:vMerge/>
            <w:shd w:val="clear" w:color="auto" w:fill="F2F2F2" w:themeFill="background1" w:themeFillShade="F2"/>
          </w:tcPr>
          <w:p w14:paraId="3D13D3F2" w14:textId="77777777" w:rsidR="00B063C8" w:rsidRDefault="00B063C8" w:rsidP="00B063C8">
            <w:pPr>
              <w:rPr>
                <w:b/>
                <w:color w:val="000000" w:themeColor="text1"/>
              </w:rPr>
            </w:pPr>
          </w:p>
        </w:tc>
        <w:tc>
          <w:tcPr>
            <w:tcW w:w="3008" w:type="dxa"/>
            <w:shd w:val="clear" w:color="auto" w:fill="FFFFFF" w:themeFill="background1"/>
          </w:tcPr>
          <w:p w14:paraId="3CB6BB76" w14:textId="74D6E400" w:rsidR="00B063C8" w:rsidRPr="00764AA1" w:rsidRDefault="00E546BB" w:rsidP="004F577E">
            <w:pPr>
              <w:rPr>
                <w:b/>
                <w:color w:val="000000" w:themeColor="text1"/>
              </w:rPr>
            </w:pPr>
            <w:r>
              <w:rPr>
                <w:bCs/>
                <w:color w:val="000000" w:themeColor="text1"/>
              </w:rPr>
              <w:t>…</w:t>
            </w:r>
          </w:p>
        </w:tc>
        <w:tc>
          <w:tcPr>
            <w:tcW w:w="1093" w:type="dxa"/>
          </w:tcPr>
          <w:p w14:paraId="544B5CBC" w14:textId="38329938" w:rsidR="00B063C8" w:rsidRPr="00031E65" w:rsidRDefault="00B063C8" w:rsidP="00B063C8">
            <w:pPr>
              <w:rPr>
                <w:color w:val="000000" w:themeColor="text1"/>
              </w:rPr>
            </w:pPr>
          </w:p>
        </w:tc>
        <w:tc>
          <w:tcPr>
            <w:tcW w:w="2026" w:type="dxa"/>
          </w:tcPr>
          <w:p w14:paraId="494281D2" w14:textId="2EED9A6E" w:rsidR="00B063C8" w:rsidRPr="00031E65" w:rsidRDefault="00B063C8" w:rsidP="00B063C8">
            <w:pPr>
              <w:rPr>
                <w:color w:val="000000" w:themeColor="text1"/>
              </w:rPr>
            </w:pPr>
            <w:r w:rsidRPr="00E359B7">
              <w:rPr>
                <w:bCs/>
                <w:color w:val="000000" w:themeColor="text1"/>
              </w:rPr>
              <w:t>…</w:t>
            </w:r>
          </w:p>
        </w:tc>
        <w:tc>
          <w:tcPr>
            <w:tcW w:w="1836" w:type="dxa"/>
          </w:tcPr>
          <w:p w14:paraId="177B3AF8" w14:textId="315A31FE" w:rsidR="00B063C8" w:rsidRPr="000646EB" w:rsidRDefault="00B063C8" w:rsidP="00B063C8">
            <w:pPr>
              <w:rPr>
                <w:color w:val="000000" w:themeColor="text1"/>
              </w:rPr>
            </w:pPr>
            <w:r w:rsidRPr="00E359B7">
              <w:rPr>
                <w:bCs/>
                <w:color w:val="000000" w:themeColor="text1"/>
              </w:rPr>
              <w:t>…</w:t>
            </w:r>
          </w:p>
        </w:tc>
      </w:tr>
      <w:tr w:rsidR="00B063C8" w14:paraId="4F6B1AE4" w14:textId="77777777" w:rsidTr="00405C5B">
        <w:trPr>
          <w:trHeight w:val="340"/>
        </w:trPr>
        <w:tc>
          <w:tcPr>
            <w:tcW w:w="1665" w:type="dxa"/>
            <w:vMerge/>
            <w:shd w:val="clear" w:color="auto" w:fill="F2F2F2" w:themeFill="background1" w:themeFillShade="F2"/>
          </w:tcPr>
          <w:p w14:paraId="156C4583" w14:textId="77777777" w:rsidR="00B063C8" w:rsidRDefault="00B063C8" w:rsidP="00B063C8">
            <w:pPr>
              <w:rPr>
                <w:b/>
                <w:color w:val="000000" w:themeColor="text1"/>
              </w:rPr>
            </w:pPr>
          </w:p>
        </w:tc>
        <w:tc>
          <w:tcPr>
            <w:tcW w:w="3008" w:type="dxa"/>
            <w:shd w:val="clear" w:color="auto" w:fill="FFFFFF" w:themeFill="background1"/>
          </w:tcPr>
          <w:p w14:paraId="75B36F5B" w14:textId="5935825C" w:rsidR="00B063C8" w:rsidRPr="00764AA1" w:rsidRDefault="00B063C8" w:rsidP="004F577E">
            <w:pPr>
              <w:rPr>
                <w:b/>
                <w:color w:val="000000" w:themeColor="text1"/>
              </w:rPr>
            </w:pPr>
            <w:r w:rsidRPr="00E359B7">
              <w:rPr>
                <w:bCs/>
                <w:color w:val="000000" w:themeColor="text1"/>
              </w:rPr>
              <w:t>…</w:t>
            </w:r>
          </w:p>
        </w:tc>
        <w:tc>
          <w:tcPr>
            <w:tcW w:w="1093" w:type="dxa"/>
          </w:tcPr>
          <w:p w14:paraId="2B581081" w14:textId="082CBFA1" w:rsidR="00B063C8" w:rsidRPr="00031E65" w:rsidRDefault="00B063C8" w:rsidP="00B063C8">
            <w:pPr>
              <w:rPr>
                <w:color w:val="000000" w:themeColor="text1"/>
              </w:rPr>
            </w:pPr>
          </w:p>
        </w:tc>
        <w:tc>
          <w:tcPr>
            <w:tcW w:w="2026" w:type="dxa"/>
          </w:tcPr>
          <w:p w14:paraId="7FC3DBCF" w14:textId="7413EA4B" w:rsidR="00B063C8" w:rsidRPr="00031E65" w:rsidRDefault="00B063C8" w:rsidP="00B063C8">
            <w:pPr>
              <w:rPr>
                <w:color w:val="000000" w:themeColor="text1"/>
              </w:rPr>
            </w:pPr>
            <w:r w:rsidRPr="00E359B7">
              <w:rPr>
                <w:bCs/>
                <w:color w:val="000000" w:themeColor="text1"/>
              </w:rPr>
              <w:t>…</w:t>
            </w:r>
          </w:p>
        </w:tc>
        <w:tc>
          <w:tcPr>
            <w:tcW w:w="1836" w:type="dxa"/>
          </w:tcPr>
          <w:p w14:paraId="17D487D1" w14:textId="7074C344" w:rsidR="00B063C8" w:rsidRPr="000646EB" w:rsidRDefault="00B063C8" w:rsidP="00B063C8">
            <w:pPr>
              <w:rPr>
                <w:color w:val="000000" w:themeColor="text1"/>
              </w:rPr>
            </w:pPr>
            <w:r w:rsidRPr="00E359B7">
              <w:rPr>
                <w:bCs/>
                <w:color w:val="000000" w:themeColor="text1"/>
              </w:rPr>
              <w:t>…</w:t>
            </w:r>
          </w:p>
        </w:tc>
      </w:tr>
      <w:tr w:rsidR="00B063C8" w14:paraId="63CB317D" w14:textId="77777777" w:rsidTr="004F577E">
        <w:trPr>
          <w:trHeight w:val="165"/>
        </w:trPr>
        <w:tc>
          <w:tcPr>
            <w:tcW w:w="1665" w:type="dxa"/>
            <w:vMerge w:val="restart"/>
            <w:shd w:val="clear" w:color="auto" w:fill="F2F2F2" w:themeFill="background1" w:themeFillShade="F2"/>
            <w:vAlign w:val="center"/>
          </w:tcPr>
          <w:p w14:paraId="74E5BA00" w14:textId="77777777" w:rsidR="004F577E" w:rsidRDefault="00B063C8" w:rsidP="00B063C8">
            <w:pPr>
              <w:jc w:val="center"/>
              <w:rPr>
                <w:b/>
                <w:color w:val="000000" w:themeColor="text1"/>
              </w:rPr>
            </w:pPr>
            <w:r>
              <w:rPr>
                <w:b/>
                <w:color w:val="000000" w:themeColor="text1"/>
              </w:rPr>
              <w:t>E</w:t>
            </w:r>
            <w:r w:rsidRPr="00434D88">
              <w:rPr>
                <w:b/>
                <w:color w:val="000000" w:themeColor="text1"/>
              </w:rPr>
              <w:t xml:space="preserve"> / </w:t>
            </w:r>
          </w:p>
          <w:p w14:paraId="6A843A63" w14:textId="0744C928" w:rsidR="00B063C8" w:rsidRDefault="00B063C8" w:rsidP="00B063C8">
            <w:pPr>
              <w:jc w:val="center"/>
              <w:rPr>
                <w:b/>
                <w:color w:val="000000" w:themeColor="text1"/>
              </w:rPr>
            </w:pPr>
            <w:r>
              <w:rPr>
                <w:b/>
                <w:color w:val="000000" w:themeColor="text1"/>
              </w:rPr>
              <w:t>Økonomi</w:t>
            </w:r>
          </w:p>
        </w:tc>
        <w:tc>
          <w:tcPr>
            <w:tcW w:w="3008" w:type="dxa"/>
            <w:shd w:val="clear" w:color="auto" w:fill="FFFFFF" w:themeFill="background1"/>
          </w:tcPr>
          <w:p w14:paraId="721AF67C" w14:textId="77777777" w:rsidR="00E546BB" w:rsidRPr="004F577E" w:rsidRDefault="00E546BB" w:rsidP="00B063C8">
            <w:pPr>
              <w:rPr>
                <w:bCs/>
                <w:color w:val="000000" w:themeColor="text1"/>
                <w:sz w:val="18"/>
                <w:szCs w:val="18"/>
              </w:rPr>
            </w:pPr>
            <w:r w:rsidRPr="004F577E">
              <w:rPr>
                <w:bCs/>
                <w:color w:val="000000" w:themeColor="text1"/>
                <w:sz w:val="18"/>
                <w:szCs w:val="18"/>
              </w:rPr>
              <w:t>Eksempler:</w:t>
            </w:r>
          </w:p>
          <w:p w14:paraId="03C4B6DC" w14:textId="3DF707EE" w:rsidR="00B063C8" w:rsidRPr="004F577E" w:rsidRDefault="00E546BB" w:rsidP="00E546BB">
            <w:pPr>
              <w:pStyle w:val="Listeafsnit"/>
              <w:numPr>
                <w:ilvl w:val="0"/>
                <w:numId w:val="28"/>
              </w:numPr>
              <w:rPr>
                <w:bCs/>
                <w:color w:val="000000" w:themeColor="text1"/>
                <w:sz w:val="18"/>
                <w:szCs w:val="18"/>
              </w:rPr>
            </w:pPr>
            <w:r w:rsidRPr="004F577E">
              <w:rPr>
                <w:bCs/>
                <w:color w:val="000000" w:themeColor="text1"/>
                <w:sz w:val="18"/>
                <w:szCs w:val="18"/>
              </w:rPr>
              <w:t>L</w:t>
            </w:r>
            <w:r w:rsidR="00701A78" w:rsidRPr="004F577E">
              <w:rPr>
                <w:bCs/>
                <w:color w:val="000000" w:themeColor="text1"/>
                <w:sz w:val="18"/>
                <w:szCs w:val="18"/>
              </w:rPr>
              <w:t>avkonjunktur</w:t>
            </w:r>
          </w:p>
          <w:p w14:paraId="6DC0C6D2" w14:textId="3564E084" w:rsidR="00E546BB" w:rsidRPr="004F577E" w:rsidRDefault="00E546BB" w:rsidP="00E546BB">
            <w:pPr>
              <w:pStyle w:val="Listeafsnit"/>
              <w:numPr>
                <w:ilvl w:val="0"/>
                <w:numId w:val="28"/>
              </w:numPr>
              <w:rPr>
                <w:bCs/>
                <w:color w:val="000000" w:themeColor="text1"/>
                <w:sz w:val="18"/>
                <w:szCs w:val="18"/>
              </w:rPr>
            </w:pPr>
            <w:r w:rsidRPr="004F577E">
              <w:rPr>
                <w:bCs/>
                <w:color w:val="000000" w:themeColor="text1"/>
                <w:sz w:val="18"/>
                <w:szCs w:val="18"/>
              </w:rPr>
              <w:t>Ændring i renteniveau</w:t>
            </w:r>
          </w:p>
        </w:tc>
        <w:tc>
          <w:tcPr>
            <w:tcW w:w="1093" w:type="dxa"/>
          </w:tcPr>
          <w:p w14:paraId="179864D9" w14:textId="37C04580" w:rsidR="00B063C8" w:rsidRDefault="00B063C8" w:rsidP="00B063C8">
            <w:pPr>
              <w:rPr>
                <w:color w:val="000000" w:themeColor="text1"/>
              </w:rPr>
            </w:pPr>
          </w:p>
        </w:tc>
        <w:tc>
          <w:tcPr>
            <w:tcW w:w="2026" w:type="dxa"/>
          </w:tcPr>
          <w:p w14:paraId="4C61845D" w14:textId="7A2DE736" w:rsidR="00B063C8" w:rsidRDefault="00B063C8" w:rsidP="00B063C8">
            <w:pPr>
              <w:rPr>
                <w:color w:val="000000" w:themeColor="text1"/>
              </w:rPr>
            </w:pPr>
            <w:r w:rsidRPr="00E359B7">
              <w:rPr>
                <w:bCs/>
                <w:color w:val="000000" w:themeColor="text1"/>
              </w:rPr>
              <w:t>…</w:t>
            </w:r>
          </w:p>
        </w:tc>
        <w:tc>
          <w:tcPr>
            <w:tcW w:w="1836" w:type="dxa"/>
          </w:tcPr>
          <w:p w14:paraId="541FD214" w14:textId="5CCE0A27" w:rsidR="00B063C8" w:rsidRDefault="00B063C8" w:rsidP="00B063C8">
            <w:pPr>
              <w:rPr>
                <w:color w:val="000000" w:themeColor="text1"/>
              </w:rPr>
            </w:pPr>
            <w:r w:rsidRPr="00E359B7">
              <w:rPr>
                <w:bCs/>
                <w:color w:val="000000" w:themeColor="text1"/>
              </w:rPr>
              <w:t>…</w:t>
            </w:r>
          </w:p>
        </w:tc>
      </w:tr>
      <w:tr w:rsidR="00B063C8" w14:paraId="07C6838B" w14:textId="77777777" w:rsidTr="00405C5B">
        <w:trPr>
          <w:cantSplit/>
          <w:trHeight w:val="340"/>
        </w:trPr>
        <w:tc>
          <w:tcPr>
            <w:tcW w:w="1665" w:type="dxa"/>
            <w:vMerge/>
            <w:shd w:val="clear" w:color="auto" w:fill="F2F2F2" w:themeFill="background1" w:themeFillShade="F2"/>
            <w:textDirection w:val="btLr"/>
            <w:vAlign w:val="center"/>
          </w:tcPr>
          <w:p w14:paraId="05367BA7" w14:textId="77777777" w:rsidR="00B063C8" w:rsidRDefault="00B063C8" w:rsidP="00B063C8">
            <w:pPr>
              <w:ind w:left="113" w:right="113"/>
              <w:jc w:val="center"/>
              <w:rPr>
                <w:b/>
                <w:color w:val="000000" w:themeColor="text1"/>
              </w:rPr>
            </w:pPr>
          </w:p>
        </w:tc>
        <w:tc>
          <w:tcPr>
            <w:tcW w:w="3008" w:type="dxa"/>
            <w:shd w:val="clear" w:color="auto" w:fill="FFFFFF" w:themeFill="background1"/>
          </w:tcPr>
          <w:p w14:paraId="16327715" w14:textId="64FED327" w:rsidR="00B063C8" w:rsidRPr="00764AA1" w:rsidRDefault="00E546BB" w:rsidP="00405C5B">
            <w:pPr>
              <w:rPr>
                <w:b/>
                <w:color w:val="000000" w:themeColor="text1"/>
              </w:rPr>
            </w:pPr>
            <w:r>
              <w:rPr>
                <w:bCs/>
                <w:color w:val="000000" w:themeColor="text1"/>
              </w:rPr>
              <w:t>…</w:t>
            </w:r>
          </w:p>
        </w:tc>
        <w:tc>
          <w:tcPr>
            <w:tcW w:w="1093" w:type="dxa"/>
          </w:tcPr>
          <w:p w14:paraId="290F2A0F" w14:textId="66371A50" w:rsidR="00B063C8" w:rsidRDefault="00B063C8" w:rsidP="00B063C8">
            <w:pPr>
              <w:rPr>
                <w:color w:val="000000" w:themeColor="text1"/>
              </w:rPr>
            </w:pPr>
          </w:p>
        </w:tc>
        <w:tc>
          <w:tcPr>
            <w:tcW w:w="2026" w:type="dxa"/>
          </w:tcPr>
          <w:p w14:paraId="45CD5B97" w14:textId="3A96497D" w:rsidR="00B063C8" w:rsidRDefault="00B063C8" w:rsidP="00B063C8">
            <w:pPr>
              <w:rPr>
                <w:color w:val="000000" w:themeColor="text1"/>
              </w:rPr>
            </w:pPr>
            <w:r w:rsidRPr="00E359B7">
              <w:rPr>
                <w:bCs/>
                <w:color w:val="000000" w:themeColor="text1"/>
              </w:rPr>
              <w:t>…</w:t>
            </w:r>
          </w:p>
        </w:tc>
        <w:tc>
          <w:tcPr>
            <w:tcW w:w="1836" w:type="dxa"/>
          </w:tcPr>
          <w:p w14:paraId="723F7709" w14:textId="2A516C8B" w:rsidR="00B063C8" w:rsidRDefault="00B063C8" w:rsidP="00B063C8">
            <w:pPr>
              <w:rPr>
                <w:color w:val="000000" w:themeColor="text1"/>
              </w:rPr>
            </w:pPr>
            <w:r w:rsidRPr="00E359B7">
              <w:rPr>
                <w:bCs/>
                <w:color w:val="000000" w:themeColor="text1"/>
              </w:rPr>
              <w:t>…</w:t>
            </w:r>
          </w:p>
        </w:tc>
      </w:tr>
      <w:tr w:rsidR="00B063C8" w14:paraId="75CB780F" w14:textId="77777777" w:rsidTr="00405C5B">
        <w:trPr>
          <w:cantSplit/>
          <w:trHeight w:val="340"/>
        </w:trPr>
        <w:tc>
          <w:tcPr>
            <w:tcW w:w="1665" w:type="dxa"/>
            <w:vMerge/>
            <w:shd w:val="clear" w:color="auto" w:fill="F2F2F2" w:themeFill="background1" w:themeFillShade="F2"/>
            <w:textDirection w:val="btLr"/>
            <w:vAlign w:val="center"/>
          </w:tcPr>
          <w:p w14:paraId="65B114EE" w14:textId="77777777" w:rsidR="00B063C8" w:rsidRDefault="00B063C8" w:rsidP="00B063C8">
            <w:pPr>
              <w:ind w:left="113" w:right="113"/>
              <w:jc w:val="center"/>
              <w:rPr>
                <w:b/>
                <w:color w:val="000000" w:themeColor="text1"/>
              </w:rPr>
            </w:pPr>
          </w:p>
        </w:tc>
        <w:tc>
          <w:tcPr>
            <w:tcW w:w="3008" w:type="dxa"/>
            <w:shd w:val="clear" w:color="auto" w:fill="FFFFFF" w:themeFill="background1"/>
          </w:tcPr>
          <w:p w14:paraId="557CD975" w14:textId="1EF76932" w:rsidR="00B063C8" w:rsidRPr="00764AA1" w:rsidRDefault="00B063C8" w:rsidP="00405C5B">
            <w:pPr>
              <w:rPr>
                <w:b/>
                <w:color w:val="000000" w:themeColor="text1"/>
              </w:rPr>
            </w:pPr>
            <w:r w:rsidRPr="00E359B7">
              <w:rPr>
                <w:bCs/>
                <w:color w:val="000000" w:themeColor="text1"/>
              </w:rPr>
              <w:t>…</w:t>
            </w:r>
          </w:p>
        </w:tc>
        <w:tc>
          <w:tcPr>
            <w:tcW w:w="1093" w:type="dxa"/>
          </w:tcPr>
          <w:p w14:paraId="31AF4608" w14:textId="6AF94E98" w:rsidR="00B063C8" w:rsidRDefault="00B063C8" w:rsidP="00B063C8">
            <w:pPr>
              <w:rPr>
                <w:color w:val="000000" w:themeColor="text1"/>
              </w:rPr>
            </w:pPr>
          </w:p>
        </w:tc>
        <w:tc>
          <w:tcPr>
            <w:tcW w:w="2026" w:type="dxa"/>
          </w:tcPr>
          <w:p w14:paraId="2C1E634B" w14:textId="0D19A2E3" w:rsidR="00B063C8" w:rsidRDefault="00B063C8" w:rsidP="00B063C8">
            <w:pPr>
              <w:rPr>
                <w:color w:val="000000" w:themeColor="text1"/>
              </w:rPr>
            </w:pPr>
            <w:r w:rsidRPr="00E359B7">
              <w:rPr>
                <w:bCs/>
                <w:color w:val="000000" w:themeColor="text1"/>
              </w:rPr>
              <w:t>…</w:t>
            </w:r>
          </w:p>
        </w:tc>
        <w:tc>
          <w:tcPr>
            <w:tcW w:w="1836" w:type="dxa"/>
          </w:tcPr>
          <w:p w14:paraId="24D40B8A" w14:textId="5FDF61E8" w:rsidR="00B063C8" w:rsidRDefault="00B063C8" w:rsidP="00B063C8">
            <w:pPr>
              <w:rPr>
                <w:color w:val="000000" w:themeColor="text1"/>
              </w:rPr>
            </w:pPr>
            <w:r w:rsidRPr="00E359B7">
              <w:rPr>
                <w:bCs/>
                <w:color w:val="000000" w:themeColor="text1"/>
              </w:rPr>
              <w:t>…</w:t>
            </w:r>
          </w:p>
        </w:tc>
      </w:tr>
      <w:tr w:rsidR="00B063C8" w14:paraId="23B86717" w14:textId="77777777" w:rsidTr="004F577E">
        <w:trPr>
          <w:trHeight w:val="165"/>
        </w:trPr>
        <w:tc>
          <w:tcPr>
            <w:tcW w:w="1665" w:type="dxa"/>
            <w:vMerge w:val="restart"/>
            <w:shd w:val="clear" w:color="auto" w:fill="F2F2F2" w:themeFill="background1" w:themeFillShade="F2"/>
            <w:vAlign w:val="center"/>
          </w:tcPr>
          <w:p w14:paraId="23F446B8" w14:textId="77777777" w:rsidR="00B063C8" w:rsidRDefault="00B063C8" w:rsidP="00B063C8">
            <w:pPr>
              <w:jc w:val="center"/>
              <w:rPr>
                <w:b/>
                <w:color w:val="000000" w:themeColor="text1"/>
              </w:rPr>
            </w:pPr>
            <w:r>
              <w:rPr>
                <w:b/>
                <w:color w:val="000000" w:themeColor="text1"/>
              </w:rPr>
              <w:t>S</w:t>
            </w:r>
            <w:r w:rsidRPr="00434D88">
              <w:rPr>
                <w:b/>
                <w:color w:val="000000" w:themeColor="text1"/>
              </w:rPr>
              <w:t xml:space="preserve"> / </w:t>
            </w:r>
          </w:p>
          <w:p w14:paraId="273A1481" w14:textId="6FB60D47" w:rsidR="00B063C8" w:rsidRDefault="00B063C8" w:rsidP="00B063C8">
            <w:pPr>
              <w:jc w:val="center"/>
              <w:rPr>
                <w:b/>
                <w:color w:val="000000" w:themeColor="text1"/>
              </w:rPr>
            </w:pPr>
            <w:r w:rsidRPr="00C33E31">
              <w:rPr>
                <w:b/>
                <w:color w:val="000000" w:themeColor="text1"/>
              </w:rPr>
              <w:t>Sociokulturelt</w:t>
            </w:r>
          </w:p>
        </w:tc>
        <w:tc>
          <w:tcPr>
            <w:tcW w:w="3008" w:type="dxa"/>
            <w:shd w:val="clear" w:color="auto" w:fill="FFFFFF" w:themeFill="background1"/>
          </w:tcPr>
          <w:p w14:paraId="68C81FD7" w14:textId="77777777" w:rsidR="00E546BB" w:rsidRPr="004F577E" w:rsidRDefault="00E546BB" w:rsidP="00B063C8">
            <w:pPr>
              <w:rPr>
                <w:bCs/>
                <w:color w:val="000000" w:themeColor="text1"/>
                <w:sz w:val="18"/>
                <w:szCs w:val="18"/>
              </w:rPr>
            </w:pPr>
            <w:r w:rsidRPr="004F577E">
              <w:rPr>
                <w:bCs/>
                <w:color w:val="000000" w:themeColor="text1"/>
                <w:sz w:val="18"/>
                <w:szCs w:val="18"/>
              </w:rPr>
              <w:t>Eksempler:</w:t>
            </w:r>
          </w:p>
          <w:p w14:paraId="6A3BC5BC" w14:textId="7E5512E0" w:rsidR="00B063C8" w:rsidRPr="004F577E" w:rsidRDefault="00701A78" w:rsidP="00E546BB">
            <w:pPr>
              <w:pStyle w:val="Listeafsnit"/>
              <w:numPr>
                <w:ilvl w:val="0"/>
                <w:numId w:val="29"/>
              </w:numPr>
              <w:rPr>
                <w:bCs/>
                <w:color w:val="000000" w:themeColor="text1"/>
                <w:sz w:val="18"/>
                <w:szCs w:val="18"/>
              </w:rPr>
            </w:pPr>
            <w:r w:rsidRPr="004F577E">
              <w:rPr>
                <w:bCs/>
                <w:color w:val="000000" w:themeColor="text1"/>
                <w:sz w:val="18"/>
                <w:szCs w:val="18"/>
              </w:rPr>
              <w:t>Mee-Too debatten</w:t>
            </w:r>
          </w:p>
          <w:p w14:paraId="7A3160F1" w14:textId="3C13141D" w:rsidR="00B063C8" w:rsidRPr="004F577E" w:rsidRDefault="00E546BB" w:rsidP="004F577E">
            <w:pPr>
              <w:pStyle w:val="Listeafsnit"/>
              <w:numPr>
                <w:ilvl w:val="0"/>
                <w:numId w:val="29"/>
              </w:numPr>
              <w:rPr>
                <w:b/>
                <w:color w:val="000000" w:themeColor="text1"/>
                <w:sz w:val="18"/>
                <w:szCs w:val="18"/>
              </w:rPr>
            </w:pPr>
            <w:r w:rsidRPr="004F577E">
              <w:rPr>
                <w:bCs/>
                <w:color w:val="000000" w:themeColor="text1"/>
                <w:sz w:val="18"/>
                <w:szCs w:val="18"/>
              </w:rPr>
              <w:t>Lav ledighed</w:t>
            </w:r>
          </w:p>
        </w:tc>
        <w:tc>
          <w:tcPr>
            <w:tcW w:w="1093" w:type="dxa"/>
          </w:tcPr>
          <w:p w14:paraId="5360F3B6" w14:textId="79490DC2" w:rsidR="00B063C8" w:rsidRDefault="00B063C8" w:rsidP="00B063C8">
            <w:pPr>
              <w:rPr>
                <w:color w:val="000000" w:themeColor="text1"/>
              </w:rPr>
            </w:pPr>
          </w:p>
        </w:tc>
        <w:tc>
          <w:tcPr>
            <w:tcW w:w="2026" w:type="dxa"/>
          </w:tcPr>
          <w:p w14:paraId="49727831" w14:textId="7F18F031" w:rsidR="00B063C8" w:rsidRDefault="00B063C8" w:rsidP="00B063C8">
            <w:pPr>
              <w:rPr>
                <w:color w:val="000000" w:themeColor="text1"/>
              </w:rPr>
            </w:pPr>
            <w:r w:rsidRPr="00E359B7">
              <w:rPr>
                <w:bCs/>
                <w:color w:val="000000" w:themeColor="text1"/>
              </w:rPr>
              <w:t>…</w:t>
            </w:r>
          </w:p>
        </w:tc>
        <w:tc>
          <w:tcPr>
            <w:tcW w:w="1836" w:type="dxa"/>
          </w:tcPr>
          <w:p w14:paraId="4779B8EE" w14:textId="1D815E0C" w:rsidR="00B063C8" w:rsidRDefault="00B063C8" w:rsidP="00B063C8">
            <w:pPr>
              <w:rPr>
                <w:color w:val="000000" w:themeColor="text1"/>
              </w:rPr>
            </w:pPr>
            <w:r w:rsidRPr="00E359B7">
              <w:rPr>
                <w:bCs/>
                <w:color w:val="000000" w:themeColor="text1"/>
              </w:rPr>
              <w:t>…</w:t>
            </w:r>
          </w:p>
        </w:tc>
      </w:tr>
      <w:tr w:rsidR="00B063C8" w14:paraId="02CC0237" w14:textId="77777777" w:rsidTr="00405C5B">
        <w:trPr>
          <w:trHeight w:val="340"/>
        </w:trPr>
        <w:tc>
          <w:tcPr>
            <w:tcW w:w="1665" w:type="dxa"/>
            <w:vMerge/>
            <w:shd w:val="clear" w:color="auto" w:fill="F2F2F2" w:themeFill="background1" w:themeFillShade="F2"/>
            <w:vAlign w:val="center"/>
          </w:tcPr>
          <w:p w14:paraId="7457B505" w14:textId="77777777" w:rsidR="00B063C8" w:rsidRDefault="00B063C8" w:rsidP="00B063C8">
            <w:pPr>
              <w:jc w:val="center"/>
              <w:rPr>
                <w:b/>
                <w:color w:val="000000" w:themeColor="text1"/>
              </w:rPr>
            </w:pPr>
          </w:p>
        </w:tc>
        <w:tc>
          <w:tcPr>
            <w:tcW w:w="3008" w:type="dxa"/>
            <w:shd w:val="clear" w:color="auto" w:fill="FFFFFF" w:themeFill="background1"/>
          </w:tcPr>
          <w:p w14:paraId="63C86E96" w14:textId="148B5778" w:rsidR="00B063C8" w:rsidRPr="00764AA1" w:rsidRDefault="00E546BB" w:rsidP="00405C5B">
            <w:pPr>
              <w:rPr>
                <w:b/>
                <w:color w:val="000000" w:themeColor="text1"/>
              </w:rPr>
            </w:pPr>
            <w:r>
              <w:rPr>
                <w:bCs/>
                <w:color w:val="000000" w:themeColor="text1"/>
              </w:rPr>
              <w:t>…</w:t>
            </w:r>
          </w:p>
        </w:tc>
        <w:tc>
          <w:tcPr>
            <w:tcW w:w="1093" w:type="dxa"/>
          </w:tcPr>
          <w:p w14:paraId="1B474E61" w14:textId="02A1C517" w:rsidR="00B063C8" w:rsidRDefault="00B063C8" w:rsidP="00B063C8">
            <w:pPr>
              <w:rPr>
                <w:color w:val="000000" w:themeColor="text1"/>
              </w:rPr>
            </w:pPr>
          </w:p>
        </w:tc>
        <w:tc>
          <w:tcPr>
            <w:tcW w:w="2026" w:type="dxa"/>
          </w:tcPr>
          <w:p w14:paraId="1996A992" w14:textId="3A428051" w:rsidR="00B063C8" w:rsidRDefault="00B063C8" w:rsidP="00B063C8">
            <w:pPr>
              <w:rPr>
                <w:color w:val="000000" w:themeColor="text1"/>
              </w:rPr>
            </w:pPr>
            <w:r w:rsidRPr="00E359B7">
              <w:rPr>
                <w:bCs/>
                <w:color w:val="000000" w:themeColor="text1"/>
              </w:rPr>
              <w:t>…</w:t>
            </w:r>
          </w:p>
        </w:tc>
        <w:tc>
          <w:tcPr>
            <w:tcW w:w="1836" w:type="dxa"/>
          </w:tcPr>
          <w:p w14:paraId="43F400B5" w14:textId="67C4D792" w:rsidR="00B063C8" w:rsidRDefault="00B063C8" w:rsidP="00B063C8">
            <w:pPr>
              <w:rPr>
                <w:color w:val="000000" w:themeColor="text1"/>
              </w:rPr>
            </w:pPr>
            <w:r w:rsidRPr="00E359B7">
              <w:rPr>
                <w:bCs/>
                <w:color w:val="000000" w:themeColor="text1"/>
              </w:rPr>
              <w:t>…</w:t>
            </w:r>
          </w:p>
        </w:tc>
      </w:tr>
      <w:tr w:rsidR="00B063C8" w14:paraId="3758681A" w14:textId="77777777" w:rsidTr="00405C5B">
        <w:trPr>
          <w:trHeight w:val="340"/>
        </w:trPr>
        <w:tc>
          <w:tcPr>
            <w:tcW w:w="1665" w:type="dxa"/>
            <w:vMerge/>
            <w:shd w:val="clear" w:color="auto" w:fill="F2F2F2" w:themeFill="background1" w:themeFillShade="F2"/>
            <w:vAlign w:val="center"/>
          </w:tcPr>
          <w:p w14:paraId="677D9F04" w14:textId="77777777" w:rsidR="00B063C8" w:rsidRDefault="00B063C8" w:rsidP="00B063C8">
            <w:pPr>
              <w:jc w:val="center"/>
              <w:rPr>
                <w:b/>
                <w:color w:val="000000" w:themeColor="text1"/>
              </w:rPr>
            </w:pPr>
          </w:p>
        </w:tc>
        <w:tc>
          <w:tcPr>
            <w:tcW w:w="3008" w:type="dxa"/>
            <w:shd w:val="clear" w:color="auto" w:fill="FFFFFF" w:themeFill="background1"/>
          </w:tcPr>
          <w:p w14:paraId="594A4EA5" w14:textId="40A741D4" w:rsidR="00B063C8" w:rsidRPr="00764AA1" w:rsidRDefault="00B063C8" w:rsidP="00405C5B">
            <w:pPr>
              <w:rPr>
                <w:b/>
                <w:color w:val="000000" w:themeColor="text1"/>
              </w:rPr>
            </w:pPr>
            <w:r w:rsidRPr="00E359B7">
              <w:rPr>
                <w:bCs/>
                <w:color w:val="000000" w:themeColor="text1"/>
              </w:rPr>
              <w:t>…</w:t>
            </w:r>
          </w:p>
        </w:tc>
        <w:tc>
          <w:tcPr>
            <w:tcW w:w="1093" w:type="dxa"/>
          </w:tcPr>
          <w:p w14:paraId="12B7F9E5" w14:textId="1312AF57" w:rsidR="00B063C8" w:rsidRDefault="00B063C8" w:rsidP="00B063C8">
            <w:pPr>
              <w:rPr>
                <w:color w:val="000000" w:themeColor="text1"/>
              </w:rPr>
            </w:pPr>
          </w:p>
        </w:tc>
        <w:tc>
          <w:tcPr>
            <w:tcW w:w="2026" w:type="dxa"/>
          </w:tcPr>
          <w:p w14:paraId="36FA7386" w14:textId="7C560F11" w:rsidR="00B063C8" w:rsidRDefault="00B063C8" w:rsidP="00B063C8">
            <w:pPr>
              <w:rPr>
                <w:color w:val="000000" w:themeColor="text1"/>
              </w:rPr>
            </w:pPr>
            <w:r w:rsidRPr="00E359B7">
              <w:rPr>
                <w:bCs/>
                <w:color w:val="000000" w:themeColor="text1"/>
              </w:rPr>
              <w:t>…</w:t>
            </w:r>
          </w:p>
        </w:tc>
        <w:tc>
          <w:tcPr>
            <w:tcW w:w="1836" w:type="dxa"/>
          </w:tcPr>
          <w:p w14:paraId="412EB166" w14:textId="59A085FF" w:rsidR="00B063C8" w:rsidRDefault="00B063C8" w:rsidP="00B063C8">
            <w:pPr>
              <w:rPr>
                <w:color w:val="000000" w:themeColor="text1"/>
              </w:rPr>
            </w:pPr>
            <w:r w:rsidRPr="00E359B7">
              <w:rPr>
                <w:bCs/>
                <w:color w:val="000000" w:themeColor="text1"/>
              </w:rPr>
              <w:t>…</w:t>
            </w:r>
          </w:p>
        </w:tc>
      </w:tr>
      <w:tr w:rsidR="00B063C8" w14:paraId="6BEA4EB2" w14:textId="77777777" w:rsidTr="004F577E">
        <w:trPr>
          <w:trHeight w:val="165"/>
        </w:trPr>
        <w:tc>
          <w:tcPr>
            <w:tcW w:w="1665" w:type="dxa"/>
            <w:vMerge w:val="restart"/>
            <w:shd w:val="clear" w:color="auto" w:fill="F2F2F2" w:themeFill="background1" w:themeFillShade="F2"/>
            <w:vAlign w:val="center"/>
          </w:tcPr>
          <w:p w14:paraId="436BB35C" w14:textId="77777777" w:rsidR="00B063C8" w:rsidRDefault="00B063C8" w:rsidP="00B063C8">
            <w:pPr>
              <w:jc w:val="center"/>
              <w:rPr>
                <w:b/>
                <w:color w:val="000000" w:themeColor="text1"/>
              </w:rPr>
            </w:pPr>
            <w:r>
              <w:rPr>
                <w:b/>
                <w:color w:val="000000" w:themeColor="text1"/>
              </w:rPr>
              <w:t>T</w:t>
            </w:r>
            <w:r w:rsidRPr="00434D88">
              <w:rPr>
                <w:b/>
                <w:color w:val="000000" w:themeColor="text1"/>
              </w:rPr>
              <w:t xml:space="preserve">/ </w:t>
            </w:r>
          </w:p>
          <w:p w14:paraId="6A0AF6C0" w14:textId="6D49CDDE" w:rsidR="00B063C8" w:rsidRDefault="00B063C8" w:rsidP="00B063C8">
            <w:pPr>
              <w:jc w:val="center"/>
              <w:rPr>
                <w:b/>
                <w:color w:val="000000" w:themeColor="text1"/>
              </w:rPr>
            </w:pPr>
            <w:r w:rsidRPr="00C33E31">
              <w:rPr>
                <w:b/>
                <w:color w:val="000000" w:themeColor="text1"/>
              </w:rPr>
              <w:t>Teknisk</w:t>
            </w:r>
          </w:p>
        </w:tc>
        <w:tc>
          <w:tcPr>
            <w:tcW w:w="3008" w:type="dxa"/>
            <w:shd w:val="clear" w:color="auto" w:fill="FFFFFF" w:themeFill="background1"/>
          </w:tcPr>
          <w:p w14:paraId="5A1B59C4" w14:textId="77777777" w:rsidR="00E546BB" w:rsidRPr="004F577E" w:rsidRDefault="00E546BB" w:rsidP="00B063C8">
            <w:pPr>
              <w:rPr>
                <w:bCs/>
                <w:color w:val="000000" w:themeColor="text1"/>
                <w:sz w:val="18"/>
                <w:szCs w:val="18"/>
              </w:rPr>
            </w:pPr>
            <w:r w:rsidRPr="004F577E">
              <w:rPr>
                <w:bCs/>
                <w:color w:val="000000" w:themeColor="text1"/>
                <w:sz w:val="18"/>
                <w:szCs w:val="18"/>
              </w:rPr>
              <w:t>Eksempler:</w:t>
            </w:r>
          </w:p>
          <w:p w14:paraId="7F2B2587" w14:textId="77777777" w:rsidR="004F577E" w:rsidRPr="004F577E" w:rsidRDefault="00E546BB" w:rsidP="004F577E">
            <w:pPr>
              <w:pStyle w:val="Listeafsnit"/>
              <w:numPr>
                <w:ilvl w:val="0"/>
                <w:numId w:val="34"/>
              </w:numPr>
              <w:rPr>
                <w:b/>
                <w:color w:val="000000" w:themeColor="text1"/>
                <w:sz w:val="18"/>
                <w:szCs w:val="18"/>
              </w:rPr>
            </w:pPr>
            <w:r w:rsidRPr="004F577E">
              <w:rPr>
                <w:bCs/>
                <w:color w:val="000000" w:themeColor="text1"/>
                <w:sz w:val="18"/>
                <w:szCs w:val="18"/>
              </w:rPr>
              <w:t>Industri 4.0</w:t>
            </w:r>
          </w:p>
          <w:p w14:paraId="66964BA6" w14:textId="77777777" w:rsidR="00B063C8" w:rsidRPr="004F577E" w:rsidRDefault="00D51162" w:rsidP="004F577E">
            <w:pPr>
              <w:pStyle w:val="Listeafsnit"/>
              <w:numPr>
                <w:ilvl w:val="0"/>
                <w:numId w:val="34"/>
              </w:numPr>
              <w:rPr>
                <w:b/>
                <w:color w:val="000000" w:themeColor="text1"/>
                <w:sz w:val="20"/>
                <w:szCs w:val="20"/>
              </w:rPr>
            </w:pPr>
            <w:r w:rsidRPr="004F577E">
              <w:rPr>
                <w:bCs/>
                <w:color w:val="000000" w:themeColor="text1"/>
                <w:sz w:val="18"/>
                <w:szCs w:val="18"/>
              </w:rPr>
              <w:t>Ny teknologi</w:t>
            </w:r>
          </w:p>
          <w:p w14:paraId="41A91F02" w14:textId="683F7C74" w:rsidR="004F577E" w:rsidRPr="004F577E" w:rsidRDefault="004F577E" w:rsidP="004F577E">
            <w:pPr>
              <w:rPr>
                <w:b/>
                <w:color w:val="000000" w:themeColor="text1"/>
              </w:rPr>
            </w:pPr>
          </w:p>
        </w:tc>
        <w:tc>
          <w:tcPr>
            <w:tcW w:w="1093" w:type="dxa"/>
          </w:tcPr>
          <w:p w14:paraId="101761DA" w14:textId="4EDD67FC" w:rsidR="00B063C8" w:rsidRDefault="00B063C8" w:rsidP="00B063C8">
            <w:pPr>
              <w:rPr>
                <w:color w:val="000000" w:themeColor="text1"/>
              </w:rPr>
            </w:pPr>
          </w:p>
        </w:tc>
        <w:tc>
          <w:tcPr>
            <w:tcW w:w="2026" w:type="dxa"/>
          </w:tcPr>
          <w:p w14:paraId="6C119EAA" w14:textId="1617560B" w:rsidR="00B063C8" w:rsidRDefault="00B063C8" w:rsidP="00B063C8">
            <w:pPr>
              <w:rPr>
                <w:color w:val="000000" w:themeColor="text1"/>
              </w:rPr>
            </w:pPr>
            <w:r w:rsidRPr="00E359B7">
              <w:rPr>
                <w:bCs/>
                <w:color w:val="000000" w:themeColor="text1"/>
              </w:rPr>
              <w:t>…</w:t>
            </w:r>
          </w:p>
        </w:tc>
        <w:tc>
          <w:tcPr>
            <w:tcW w:w="1836" w:type="dxa"/>
          </w:tcPr>
          <w:p w14:paraId="7B00E1FB" w14:textId="2E33EC42" w:rsidR="00B063C8" w:rsidRDefault="00B063C8" w:rsidP="00B063C8">
            <w:pPr>
              <w:rPr>
                <w:color w:val="000000" w:themeColor="text1"/>
              </w:rPr>
            </w:pPr>
            <w:r w:rsidRPr="00E359B7">
              <w:rPr>
                <w:bCs/>
                <w:color w:val="000000" w:themeColor="text1"/>
              </w:rPr>
              <w:t>…</w:t>
            </w:r>
          </w:p>
        </w:tc>
      </w:tr>
      <w:tr w:rsidR="00B063C8" w14:paraId="46F74E18" w14:textId="77777777" w:rsidTr="00405C5B">
        <w:trPr>
          <w:trHeight w:val="340"/>
        </w:trPr>
        <w:tc>
          <w:tcPr>
            <w:tcW w:w="1665" w:type="dxa"/>
            <w:vMerge/>
            <w:shd w:val="clear" w:color="auto" w:fill="F2F2F2" w:themeFill="background1" w:themeFillShade="F2"/>
          </w:tcPr>
          <w:p w14:paraId="16D9EDE4" w14:textId="77777777" w:rsidR="00B063C8" w:rsidRDefault="00B063C8" w:rsidP="00B063C8">
            <w:pPr>
              <w:rPr>
                <w:b/>
                <w:color w:val="000000" w:themeColor="text1"/>
              </w:rPr>
            </w:pPr>
          </w:p>
        </w:tc>
        <w:tc>
          <w:tcPr>
            <w:tcW w:w="3008" w:type="dxa"/>
            <w:shd w:val="clear" w:color="auto" w:fill="FFFFFF" w:themeFill="background1"/>
          </w:tcPr>
          <w:p w14:paraId="4187F49B" w14:textId="56097F08" w:rsidR="00B063C8" w:rsidRPr="00764AA1" w:rsidRDefault="00D51162" w:rsidP="00405C5B">
            <w:pPr>
              <w:rPr>
                <w:b/>
                <w:color w:val="000000" w:themeColor="text1"/>
              </w:rPr>
            </w:pPr>
            <w:r>
              <w:rPr>
                <w:bCs/>
                <w:color w:val="000000" w:themeColor="text1"/>
              </w:rPr>
              <w:t>…</w:t>
            </w:r>
          </w:p>
        </w:tc>
        <w:tc>
          <w:tcPr>
            <w:tcW w:w="1093" w:type="dxa"/>
          </w:tcPr>
          <w:p w14:paraId="17BFC1AB" w14:textId="1EEB150D" w:rsidR="00B063C8" w:rsidRDefault="00B063C8" w:rsidP="00B063C8">
            <w:pPr>
              <w:rPr>
                <w:color w:val="000000" w:themeColor="text1"/>
              </w:rPr>
            </w:pPr>
          </w:p>
        </w:tc>
        <w:tc>
          <w:tcPr>
            <w:tcW w:w="2026" w:type="dxa"/>
          </w:tcPr>
          <w:p w14:paraId="32756B0E" w14:textId="4E3924AC" w:rsidR="00B063C8" w:rsidRDefault="00B063C8" w:rsidP="00B063C8">
            <w:pPr>
              <w:rPr>
                <w:color w:val="000000" w:themeColor="text1"/>
              </w:rPr>
            </w:pPr>
            <w:r w:rsidRPr="00E359B7">
              <w:rPr>
                <w:bCs/>
                <w:color w:val="000000" w:themeColor="text1"/>
              </w:rPr>
              <w:t>…</w:t>
            </w:r>
          </w:p>
        </w:tc>
        <w:tc>
          <w:tcPr>
            <w:tcW w:w="1836" w:type="dxa"/>
          </w:tcPr>
          <w:p w14:paraId="5D98B8D3" w14:textId="02EA53B0" w:rsidR="00B063C8" w:rsidRDefault="00B063C8" w:rsidP="00B063C8">
            <w:pPr>
              <w:rPr>
                <w:color w:val="000000" w:themeColor="text1"/>
              </w:rPr>
            </w:pPr>
            <w:r w:rsidRPr="00E359B7">
              <w:rPr>
                <w:bCs/>
                <w:color w:val="000000" w:themeColor="text1"/>
              </w:rPr>
              <w:t>…</w:t>
            </w:r>
          </w:p>
        </w:tc>
      </w:tr>
      <w:tr w:rsidR="00B063C8" w14:paraId="623E3F9B" w14:textId="77777777" w:rsidTr="00405C5B">
        <w:trPr>
          <w:trHeight w:val="340"/>
        </w:trPr>
        <w:tc>
          <w:tcPr>
            <w:tcW w:w="1665" w:type="dxa"/>
            <w:vMerge/>
            <w:shd w:val="clear" w:color="auto" w:fill="F2F2F2" w:themeFill="background1" w:themeFillShade="F2"/>
          </w:tcPr>
          <w:p w14:paraId="187BC796" w14:textId="77777777" w:rsidR="00B063C8" w:rsidRDefault="00B063C8" w:rsidP="00B063C8">
            <w:pPr>
              <w:rPr>
                <w:b/>
                <w:color w:val="000000" w:themeColor="text1"/>
              </w:rPr>
            </w:pPr>
          </w:p>
        </w:tc>
        <w:tc>
          <w:tcPr>
            <w:tcW w:w="3008" w:type="dxa"/>
            <w:shd w:val="clear" w:color="auto" w:fill="FFFFFF" w:themeFill="background1"/>
          </w:tcPr>
          <w:p w14:paraId="5FA4894D" w14:textId="455B47B9" w:rsidR="00B063C8" w:rsidRPr="00764AA1" w:rsidRDefault="00B063C8" w:rsidP="00405C5B">
            <w:pPr>
              <w:rPr>
                <w:b/>
                <w:color w:val="000000" w:themeColor="text1"/>
              </w:rPr>
            </w:pPr>
            <w:r w:rsidRPr="00E359B7">
              <w:rPr>
                <w:bCs/>
                <w:color w:val="000000" w:themeColor="text1"/>
              </w:rPr>
              <w:t>…</w:t>
            </w:r>
          </w:p>
        </w:tc>
        <w:tc>
          <w:tcPr>
            <w:tcW w:w="1093" w:type="dxa"/>
          </w:tcPr>
          <w:p w14:paraId="46343793" w14:textId="3B9359C8" w:rsidR="00B063C8" w:rsidRDefault="00B063C8" w:rsidP="00B063C8">
            <w:pPr>
              <w:rPr>
                <w:color w:val="000000" w:themeColor="text1"/>
              </w:rPr>
            </w:pPr>
          </w:p>
        </w:tc>
        <w:tc>
          <w:tcPr>
            <w:tcW w:w="2026" w:type="dxa"/>
          </w:tcPr>
          <w:p w14:paraId="5C44CBC1" w14:textId="28B1D894" w:rsidR="00B063C8" w:rsidRDefault="00B063C8" w:rsidP="00B063C8">
            <w:pPr>
              <w:rPr>
                <w:color w:val="000000" w:themeColor="text1"/>
              </w:rPr>
            </w:pPr>
            <w:r w:rsidRPr="00E359B7">
              <w:rPr>
                <w:bCs/>
                <w:color w:val="000000" w:themeColor="text1"/>
              </w:rPr>
              <w:t>…</w:t>
            </w:r>
          </w:p>
        </w:tc>
        <w:tc>
          <w:tcPr>
            <w:tcW w:w="1836" w:type="dxa"/>
          </w:tcPr>
          <w:p w14:paraId="5649A4A5" w14:textId="7AD8CC63" w:rsidR="00B063C8" w:rsidRDefault="00B063C8" w:rsidP="00B063C8">
            <w:pPr>
              <w:rPr>
                <w:color w:val="000000" w:themeColor="text1"/>
              </w:rPr>
            </w:pPr>
            <w:r w:rsidRPr="00E359B7">
              <w:rPr>
                <w:bCs/>
                <w:color w:val="000000" w:themeColor="text1"/>
              </w:rPr>
              <w:t>…</w:t>
            </w:r>
          </w:p>
        </w:tc>
      </w:tr>
      <w:tr w:rsidR="00B063C8" w14:paraId="0F5D4B88" w14:textId="77777777" w:rsidTr="004F577E">
        <w:trPr>
          <w:trHeight w:val="165"/>
        </w:trPr>
        <w:tc>
          <w:tcPr>
            <w:tcW w:w="1665" w:type="dxa"/>
            <w:vMerge w:val="restart"/>
            <w:shd w:val="clear" w:color="auto" w:fill="F2F2F2" w:themeFill="background1" w:themeFillShade="F2"/>
            <w:vAlign w:val="center"/>
          </w:tcPr>
          <w:p w14:paraId="69BD8637" w14:textId="77777777" w:rsidR="00B063C8" w:rsidRDefault="00B063C8" w:rsidP="00B063C8">
            <w:pPr>
              <w:jc w:val="center"/>
              <w:rPr>
                <w:b/>
                <w:color w:val="000000" w:themeColor="text1"/>
              </w:rPr>
            </w:pPr>
            <w:r>
              <w:rPr>
                <w:b/>
                <w:color w:val="000000" w:themeColor="text1"/>
              </w:rPr>
              <w:t xml:space="preserve">E / </w:t>
            </w:r>
          </w:p>
          <w:p w14:paraId="261B81C2" w14:textId="15CCB80D" w:rsidR="00B063C8" w:rsidRDefault="00B063C8" w:rsidP="00B063C8">
            <w:pPr>
              <w:jc w:val="center"/>
              <w:rPr>
                <w:b/>
                <w:color w:val="000000" w:themeColor="text1"/>
              </w:rPr>
            </w:pPr>
            <w:r>
              <w:rPr>
                <w:b/>
                <w:color w:val="000000" w:themeColor="text1"/>
              </w:rPr>
              <w:t>Miljø</w:t>
            </w:r>
          </w:p>
        </w:tc>
        <w:tc>
          <w:tcPr>
            <w:tcW w:w="3008" w:type="dxa"/>
            <w:shd w:val="clear" w:color="auto" w:fill="FFFFFF" w:themeFill="background1"/>
          </w:tcPr>
          <w:p w14:paraId="41DA38DA" w14:textId="1DCEE1A9" w:rsidR="00B063C8" w:rsidRPr="004F577E" w:rsidRDefault="00D51162" w:rsidP="00B063C8">
            <w:pPr>
              <w:rPr>
                <w:bCs/>
                <w:color w:val="000000" w:themeColor="text1"/>
                <w:sz w:val="18"/>
                <w:szCs w:val="18"/>
              </w:rPr>
            </w:pPr>
            <w:r w:rsidRPr="004F577E">
              <w:rPr>
                <w:bCs/>
                <w:color w:val="000000" w:themeColor="text1"/>
                <w:sz w:val="18"/>
                <w:szCs w:val="18"/>
              </w:rPr>
              <w:t>Eksempler:</w:t>
            </w:r>
          </w:p>
          <w:p w14:paraId="24B3BFC0" w14:textId="1ACB3D33" w:rsidR="00D51162" w:rsidRPr="004F577E" w:rsidRDefault="00D467B6" w:rsidP="00D51162">
            <w:pPr>
              <w:pStyle w:val="Listeafsnit"/>
              <w:numPr>
                <w:ilvl w:val="0"/>
                <w:numId w:val="31"/>
              </w:numPr>
              <w:rPr>
                <w:bCs/>
                <w:color w:val="000000" w:themeColor="text1"/>
                <w:sz w:val="18"/>
                <w:szCs w:val="18"/>
              </w:rPr>
            </w:pPr>
            <w:r w:rsidRPr="004F577E">
              <w:rPr>
                <w:bCs/>
                <w:color w:val="000000" w:themeColor="text1"/>
                <w:sz w:val="18"/>
                <w:szCs w:val="18"/>
              </w:rPr>
              <w:t>Klimaændringer</w:t>
            </w:r>
          </w:p>
          <w:p w14:paraId="084DC427" w14:textId="29546042" w:rsidR="00B063C8" w:rsidRPr="00764AA1" w:rsidRDefault="00D467B6" w:rsidP="004F577E">
            <w:pPr>
              <w:pStyle w:val="Listeafsnit"/>
              <w:numPr>
                <w:ilvl w:val="0"/>
                <w:numId w:val="31"/>
              </w:numPr>
              <w:rPr>
                <w:b/>
                <w:color w:val="000000" w:themeColor="text1"/>
              </w:rPr>
            </w:pPr>
            <w:r w:rsidRPr="004F577E">
              <w:rPr>
                <w:bCs/>
                <w:color w:val="000000" w:themeColor="text1"/>
                <w:sz w:val="18"/>
                <w:szCs w:val="18"/>
              </w:rPr>
              <w:t>Mangel på energiforsyning</w:t>
            </w:r>
          </w:p>
        </w:tc>
        <w:tc>
          <w:tcPr>
            <w:tcW w:w="1093" w:type="dxa"/>
          </w:tcPr>
          <w:p w14:paraId="2A6AAE86" w14:textId="1EE82121" w:rsidR="00B063C8" w:rsidRDefault="00B063C8" w:rsidP="00B063C8">
            <w:pPr>
              <w:rPr>
                <w:color w:val="000000" w:themeColor="text1"/>
              </w:rPr>
            </w:pPr>
          </w:p>
        </w:tc>
        <w:tc>
          <w:tcPr>
            <w:tcW w:w="2026" w:type="dxa"/>
          </w:tcPr>
          <w:p w14:paraId="59B61C2A" w14:textId="0F813753" w:rsidR="00B063C8" w:rsidRDefault="00B063C8" w:rsidP="00B063C8">
            <w:pPr>
              <w:rPr>
                <w:color w:val="000000" w:themeColor="text1"/>
              </w:rPr>
            </w:pPr>
            <w:r w:rsidRPr="00E359B7">
              <w:rPr>
                <w:bCs/>
                <w:color w:val="000000" w:themeColor="text1"/>
              </w:rPr>
              <w:t>…</w:t>
            </w:r>
          </w:p>
        </w:tc>
        <w:tc>
          <w:tcPr>
            <w:tcW w:w="1836" w:type="dxa"/>
          </w:tcPr>
          <w:p w14:paraId="3A635269" w14:textId="4B527E2E" w:rsidR="00B063C8" w:rsidRDefault="00B063C8" w:rsidP="00B063C8">
            <w:pPr>
              <w:rPr>
                <w:color w:val="000000" w:themeColor="text1"/>
              </w:rPr>
            </w:pPr>
            <w:r w:rsidRPr="00E359B7">
              <w:rPr>
                <w:bCs/>
                <w:color w:val="000000" w:themeColor="text1"/>
              </w:rPr>
              <w:t>…</w:t>
            </w:r>
          </w:p>
        </w:tc>
      </w:tr>
      <w:tr w:rsidR="00B063C8" w14:paraId="76BEFD6D" w14:textId="77777777" w:rsidTr="00405C5B">
        <w:trPr>
          <w:trHeight w:val="340"/>
        </w:trPr>
        <w:tc>
          <w:tcPr>
            <w:tcW w:w="1665" w:type="dxa"/>
            <w:vMerge/>
            <w:shd w:val="clear" w:color="auto" w:fill="F2F2F2" w:themeFill="background1" w:themeFillShade="F2"/>
            <w:vAlign w:val="center"/>
          </w:tcPr>
          <w:p w14:paraId="09275B87" w14:textId="77777777" w:rsidR="00B063C8" w:rsidRDefault="00B063C8" w:rsidP="00B063C8">
            <w:pPr>
              <w:jc w:val="center"/>
              <w:rPr>
                <w:b/>
                <w:color w:val="000000" w:themeColor="text1"/>
              </w:rPr>
            </w:pPr>
          </w:p>
        </w:tc>
        <w:tc>
          <w:tcPr>
            <w:tcW w:w="3008" w:type="dxa"/>
            <w:shd w:val="clear" w:color="auto" w:fill="FFFFFF" w:themeFill="background1"/>
          </w:tcPr>
          <w:p w14:paraId="45EF0995" w14:textId="59DB5AAC" w:rsidR="00B063C8" w:rsidRPr="00764AA1" w:rsidRDefault="00B063C8" w:rsidP="00405C5B">
            <w:pPr>
              <w:rPr>
                <w:b/>
                <w:color w:val="000000" w:themeColor="text1"/>
              </w:rPr>
            </w:pPr>
            <w:r w:rsidRPr="00E359B7">
              <w:rPr>
                <w:bCs/>
                <w:color w:val="000000" w:themeColor="text1"/>
              </w:rPr>
              <w:t>…</w:t>
            </w:r>
          </w:p>
        </w:tc>
        <w:tc>
          <w:tcPr>
            <w:tcW w:w="1093" w:type="dxa"/>
          </w:tcPr>
          <w:p w14:paraId="7E4F742A" w14:textId="4A4BAFCD" w:rsidR="00B063C8" w:rsidRDefault="00B063C8" w:rsidP="00B063C8">
            <w:pPr>
              <w:rPr>
                <w:color w:val="000000" w:themeColor="text1"/>
              </w:rPr>
            </w:pPr>
          </w:p>
        </w:tc>
        <w:tc>
          <w:tcPr>
            <w:tcW w:w="2026" w:type="dxa"/>
          </w:tcPr>
          <w:p w14:paraId="492863B2" w14:textId="4B67E290" w:rsidR="00B063C8" w:rsidRDefault="00B063C8" w:rsidP="00B063C8">
            <w:pPr>
              <w:rPr>
                <w:color w:val="000000" w:themeColor="text1"/>
              </w:rPr>
            </w:pPr>
            <w:r w:rsidRPr="00E359B7">
              <w:rPr>
                <w:bCs/>
                <w:color w:val="000000" w:themeColor="text1"/>
              </w:rPr>
              <w:t>…</w:t>
            </w:r>
          </w:p>
        </w:tc>
        <w:tc>
          <w:tcPr>
            <w:tcW w:w="1836" w:type="dxa"/>
          </w:tcPr>
          <w:p w14:paraId="2D8587FF" w14:textId="6D133DF8" w:rsidR="00B063C8" w:rsidRDefault="00B063C8" w:rsidP="00B063C8">
            <w:pPr>
              <w:rPr>
                <w:color w:val="000000" w:themeColor="text1"/>
              </w:rPr>
            </w:pPr>
            <w:r w:rsidRPr="00E359B7">
              <w:rPr>
                <w:bCs/>
                <w:color w:val="000000" w:themeColor="text1"/>
              </w:rPr>
              <w:t>…</w:t>
            </w:r>
          </w:p>
        </w:tc>
      </w:tr>
      <w:tr w:rsidR="00B063C8" w14:paraId="4451B097" w14:textId="77777777" w:rsidTr="00405C5B">
        <w:trPr>
          <w:trHeight w:val="340"/>
        </w:trPr>
        <w:tc>
          <w:tcPr>
            <w:tcW w:w="1665" w:type="dxa"/>
            <w:vMerge/>
            <w:shd w:val="clear" w:color="auto" w:fill="F2F2F2" w:themeFill="background1" w:themeFillShade="F2"/>
            <w:vAlign w:val="center"/>
          </w:tcPr>
          <w:p w14:paraId="180D3CDB" w14:textId="77777777" w:rsidR="00B063C8" w:rsidRDefault="00B063C8" w:rsidP="00B063C8">
            <w:pPr>
              <w:jc w:val="center"/>
              <w:rPr>
                <w:b/>
                <w:color w:val="000000" w:themeColor="text1"/>
              </w:rPr>
            </w:pPr>
          </w:p>
        </w:tc>
        <w:tc>
          <w:tcPr>
            <w:tcW w:w="3008" w:type="dxa"/>
            <w:shd w:val="clear" w:color="auto" w:fill="FFFFFF" w:themeFill="background1"/>
          </w:tcPr>
          <w:p w14:paraId="4EE45395" w14:textId="4F3269DA" w:rsidR="00B063C8" w:rsidRPr="00764AA1" w:rsidRDefault="00B063C8" w:rsidP="00405C5B">
            <w:pPr>
              <w:rPr>
                <w:b/>
                <w:color w:val="000000" w:themeColor="text1"/>
              </w:rPr>
            </w:pPr>
            <w:r w:rsidRPr="00E359B7">
              <w:rPr>
                <w:bCs/>
                <w:color w:val="000000" w:themeColor="text1"/>
              </w:rPr>
              <w:t>…</w:t>
            </w:r>
          </w:p>
        </w:tc>
        <w:tc>
          <w:tcPr>
            <w:tcW w:w="1093" w:type="dxa"/>
          </w:tcPr>
          <w:p w14:paraId="2867538C" w14:textId="54A429E2" w:rsidR="00B063C8" w:rsidRDefault="00B063C8" w:rsidP="00B063C8">
            <w:pPr>
              <w:rPr>
                <w:color w:val="000000" w:themeColor="text1"/>
              </w:rPr>
            </w:pPr>
          </w:p>
        </w:tc>
        <w:tc>
          <w:tcPr>
            <w:tcW w:w="2026" w:type="dxa"/>
          </w:tcPr>
          <w:p w14:paraId="1EFCE23A" w14:textId="179DCE7B" w:rsidR="00B063C8" w:rsidRDefault="00B063C8" w:rsidP="00B063C8">
            <w:pPr>
              <w:rPr>
                <w:color w:val="000000" w:themeColor="text1"/>
              </w:rPr>
            </w:pPr>
            <w:r w:rsidRPr="00E359B7">
              <w:rPr>
                <w:bCs/>
                <w:color w:val="000000" w:themeColor="text1"/>
              </w:rPr>
              <w:t>…</w:t>
            </w:r>
          </w:p>
        </w:tc>
        <w:tc>
          <w:tcPr>
            <w:tcW w:w="1836" w:type="dxa"/>
          </w:tcPr>
          <w:p w14:paraId="667F7FAB" w14:textId="4741987F" w:rsidR="00B063C8" w:rsidRDefault="00B063C8" w:rsidP="00B063C8">
            <w:pPr>
              <w:rPr>
                <w:color w:val="000000" w:themeColor="text1"/>
              </w:rPr>
            </w:pPr>
            <w:r w:rsidRPr="00E359B7">
              <w:rPr>
                <w:bCs/>
                <w:color w:val="000000" w:themeColor="text1"/>
              </w:rPr>
              <w:t>…</w:t>
            </w:r>
          </w:p>
        </w:tc>
      </w:tr>
      <w:tr w:rsidR="00B063C8" w14:paraId="3485CBE8" w14:textId="77777777" w:rsidTr="004F577E">
        <w:trPr>
          <w:trHeight w:val="165"/>
        </w:trPr>
        <w:tc>
          <w:tcPr>
            <w:tcW w:w="1665" w:type="dxa"/>
            <w:vMerge w:val="restart"/>
            <w:shd w:val="clear" w:color="auto" w:fill="F2F2F2" w:themeFill="background1" w:themeFillShade="F2"/>
            <w:vAlign w:val="center"/>
          </w:tcPr>
          <w:p w14:paraId="0CF07929" w14:textId="515C11F2" w:rsidR="00B063C8" w:rsidRDefault="00B063C8" w:rsidP="00B063C8">
            <w:pPr>
              <w:jc w:val="center"/>
              <w:rPr>
                <w:b/>
                <w:color w:val="000000" w:themeColor="text1"/>
              </w:rPr>
            </w:pPr>
            <w:r>
              <w:rPr>
                <w:b/>
                <w:color w:val="000000" w:themeColor="text1"/>
              </w:rPr>
              <w:t>L</w:t>
            </w:r>
            <w:r w:rsidRPr="00434D88">
              <w:rPr>
                <w:b/>
                <w:color w:val="000000" w:themeColor="text1"/>
              </w:rPr>
              <w:t xml:space="preserve"> / </w:t>
            </w:r>
            <w:r>
              <w:rPr>
                <w:b/>
                <w:color w:val="000000" w:themeColor="text1"/>
              </w:rPr>
              <w:t>Lovgivning</w:t>
            </w:r>
          </w:p>
        </w:tc>
        <w:tc>
          <w:tcPr>
            <w:tcW w:w="3008" w:type="dxa"/>
            <w:shd w:val="clear" w:color="auto" w:fill="FFFFFF" w:themeFill="background1"/>
          </w:tcPr>
          <w:p w14:paraId="514901C1" w14:textId="11A4DE40" w:rsidR="00B063C8" w:rsidRPr="004F577E" w:rsidRDefault="00D51162" w:rsidP="00B063C8">
            <w:pPr>
              <w:rPr>
                <w:bCs/>
                <w:color w:val="000000" w:themeColor="text1"/>
                <w:sz w:val="18"/>
                <w:szCs w:val="18"/>
              </w:rPr>
            </w:pPr>
            <w:r w:rsidRPr="004F577E">
              <w:rPr>
                <w:bCs/>
                <w:color w:val="000000" w:themeColor="text1"/>
                <w:sz w:val="18"/>
                <w:szCs w:val="18"/>
              </w:rPr>
              <w:t>Eksempler:</w:t>
            </w:r>
          </w:p>
          <w:p w14:paraId="776A6C29" w14:textId="4F7C03E1" w:rsidR="00D51162" w:rsidRPr="004F577E" w:rsidRDefault="00D51162" w:rsidP="00D51162">
            <w:pPr>
              <w:pStyle w:val="Listeafsnit"/>
              <w:numPr>
                <w:ilvl w:val="0"/>
                <w:numId w:val="25"/>
              </w:numPr>
              <w:rPr>
                <w:bCs/>
                <w:color w:val="000000" w:themeColor="text1"/>
                <w:sz w:val="18"/>
                <w:szCs w:val="18"/>
              </w:rPr>
            </w:pPr>
            <w:r w:rsidRPr="004F577E">
              <w:rPr>
                <w:bCs/>
                <w:color w:val="000000" w:themeColor="text1"/>
                <w:sz w:val="18"/>
                <w:szCs w:val="18"/>
              </w:rPr>
              <w:t xml:space="preserve">EU-lovgivning </w:t>
            </w:r>
            <w:r w:rsidR="003B6523" w:rsidRPr="004F577E">
              <w:rPr>
                <w:bCs/>
                <w:color w:val="000000" w:themeColor="text1"/>
                <w:sz w:val="18"/>
                <w:szCs w:val="18"/>
              </w:rPr>
              <w:t>om krav til</w:t>
            </w:r>
            <w:r w:rsidRPr="004F577E">
              <w:rPr>
                <w:bCs/>
                <w:color w:val="000000" w:themeColor="text1"/>
                <w:sz w:val="18"/>
                <w:szCs w:val="18"/>
              </w:rPr>
              <w:t xml:space="preserve"> bæredygtighed</w:t>
            </w:r>
          </w:p>
          <w:p w14:paraId="0064C761" w14:textId="2C1D943A" w:rsidR="00B063C8" w:rsidRPr="00764AA1" w:rsidRDefault="003B6523" w:rsidP="004F577E">
            <w:pPr>
              <w:pStyle w:val="Listeafsnit"/>
              <w:numPr>
                <w:ilvl w:val="0"/>
                <w:numId w:val="35"/>
              </w:numPr>
              <w:rPr>
                <w:b/>
                <w:color w:val="000000" w:themeColor="text1"/>
              </w:rPr>
            </w:pPr>
            <w:r w:rsidRPr="004F577E">
              <w:rPr>
                <w:bCs/>
                <w:color w:val="000000" w:themeColor="text1"/>
                <w:sz w:val="18"/>
                <w:szCs w:val="18"/>
              </w:rPr>
              <w:t>Ændrede skatteregler</w:t>
            </w:r>
          </w:p>
        </w:tc>
        <w:tc>
          <w:tcPr>
            <w:tcW w:w="1093" w:type="dxa"/>
          </w:tcPr>
          <w:p w14:paraId="35419188" w14:textId="38E797D9" w:rsidR="00B063C8" w:rsidRDefault="00B063C8" w:rsidP="00B063C8">
            <w:pPr>
              <w:rPr>
                <w:color w:val="000000" w:themeColor="text1"/>
              </w:rPr>
            </w:pPr>
          </w:p>
        </w:tc>
        <w:tc>
          <w:tcPr>
            <w:tcW w:w="2026" w:type="dxa"/>
          </w:tcPr>
          <w:p w14:paraId="2F78D837" w14:textId="538A81A2" w:rsidR="00B063C8" w:rsidRDefault="00B063C8" w:rsidP="00B063C8">
            <w:pPr>
              <w:rPr>
                <w:color w:val="000000" w:themeColor="text1"/>
              </w:rPr>
            </w:pPr>
            <w:r w:rsidRPr="00E359B7">
              <w:rPr>
                <w:bCs/>
                <w:color w:val="000000" w:themeColor="text1"/>
              </w:rPr>
              <w:t>…</w:t>
            </w:r>
          </w:p>
        </w:tc>
        <w:tc>
          <w:tcPr>
            <w:tcW w:w="1836" w:type="dxa"/>
          </w:tcPr>
          <w:p w14:paraId="4A0B749F" w14:textId="76F413DD" w:rsidR="00B063C8" w:rsidRDefault="00B063C8" w:rsidP="00B063C8">
            <w:pPr>
              <w:rPr>
                <w:color w:val="000000" w:themeColor="text1"/>
              </w:rPr>
            </w:pPr>
            <w:r w:rsidRPr="00E359B7">
              <w:rPr>
                <w:bCs/>
                <w:color w:val="000000" w:themeColor="text1"/>
              </w:rPr>
              <w:t>…</w:t>
            </w:r>
          </w:p>
        </w:tc>
      </w:tr>
      <w:tr w:rsidR="00B063C8" w14:paraId="1A0A948C" w14:textId="77777777" w:rsidTr="00405C5B">
        <w:trPr>
          <w:trHeight w:val="340"/>
        </w:trPr>
        <w:tc>
          <w:tcPr>
            <w:tcW w:w="1665" w:type="dxa"/>
            <w:vMerge/>
            <w:shd w:val="clear" w:color="auto" w:fill="F2F2F2" w:themeFill="background1" w:themeFillShade="F2"/>
          </w:tcPr>
          <w:p w14:paraId="0BEC5C73" w14:textId="77777777" w:rsidR="00B063C8" w:rsidRDefault="00B063C8" w:rsidP="00B063C8">
            <w:pPr>
              <w:rPr>
                <w:b/>
                <w:color w:val="000000" w:themeColor="text1"/>
              </w:rPr>
            </w:pPr>
          </w:p>
        </w:tc>
        <w:tc>
          <w:tcPr>
            <w:tcW w:w="3008" w:type="dxa"/>
            <w:shd w:val="clear" w:color="auto" w:fill="FFFFFF" w:themeFill="background1"/>
          </w:tcPr>
          <w:p w14:paraId="05A3611A" w14:textId="5C13A337" w:rsidR="00B063C8" w:rsidRPr="00764AA1" w:rsidRDefault="00B063C8" w:rsidP="00405C5B">
            <w:pPr>
              <w:rPr>
                <w:b/>
                <w:color w:val="000000" w:themeColor="text1"/>
              </w:rPr>
            </w:pPr>
            <w:r w:rsidRPr="00E359B7">
              <w:rPr>
                <w:bCs/>
                <w:color w:val="000000" w:themeColor="text1"/>
              </w:rPr>
              <w:t>…</w:t>
            </w:r>
          </w:p>
        </w:tc>
        <w:tc>
          <w:tcPr>
            <w:tcW w:w="1093" w:type="dxa"/>
          </w:tcPr>
          <w:p w14:paraId="67D0D432" w14:textId="27B92405" w:rsidR="00B063C8" w:rsidRDefault="00B063C8" w:rsidP="00B063C8">
            <w:pPr>
              <w:rPr>
                <w:color w:val="000000" w:themeColor="text1"/>
              </w:rPr>
            </w:pPr>
          </w:p>
        </w:tc>
        <w:tc>
          <w:tcPr>
            <w:tcW w:w="2026" w:type="dxa"/>
          </w:tcPr>
          <w:p w14:paraId="51697361" w14:textId="13CA70AE" w:rsidR="00B063C8" w:rsidRDefault="00B063C8" w:rsidP="00B063C8">
            <w:pPr>
              <w:rPr>
                <w:color w:val="000000" w:themeColor="text1"/>
              </w:rPr>
            </w:pPr>
            <w:r w:rsidRPr="00E359B7">
              <w:rPr>
                <w:bCs/>
                <w:color w:val="000000" w:themeColor="text1"/>
              </w:rPr>
              <w:t>…</w:t>
            </w:r>
          </w:p>
        </w:tc>
        <w:tc>
          <w:tcPr>
            <w:tcW w:w="1836" w:type="dxa"/>
          </w:tcPr>
          <w:p w14:paraId="557C3BAF" w14:textId="1588DA68" w:rsidR="00B063C8" w:rsidRDefault="00B063C8" w:rsidP="00B063C8">
            <w:pPr>
              <w:rPr>
                <w:color w:val="000000" w:themeColor="text1"/>
              </w:rPr>
            </w:pPr>
            <w:r w:rsidRPr="00E359B7">
              <w:rPr>
                <w:bCs/>
                <w:color w:val="000000" w:themeColor="text1"/>
              </w:rPr>
              <w:t>…</w:t>
            </w:r>
          </w:p>
        </w:tc>
      </w:tr>
      <w:tr w:rsidR="00B063C8" w14:paraId="537F89FA" w14:textId="77777777" w:rsidTr="00405C5B">
        <w:trPr>
          <w:trHeight w:val="340"/>
        </w:trPr>
        <w:tc>
          <w:tcPr>
            <w:tcW w:w="1665" w:type="dxa"/>
            <w:vMerge/>
            <w:shd w:val="clear" w:color="auto" w:fill="F2F2F2" w:themeFill="background1" w:themeFillShade="F2"/>
          </w:tcPr>
          <w:p w14:paraId="22F18EE3" w14:textId="77777777" w:rsidR="00B063C8" w:rsidRDefault="00B063C8" w:rsidP="00B063C8">
            <w:pPr>
              <w:rPr>
                <w:b/>
                <w:color w:val="000000" w:themeColor="text1"/>
              </w:rPr>
            </w:pPr>
          </w:p>
        </w:tc>
        <w:tc>
          <w:tcPr>
            <w:tcW w:w="3008" w:type="dxa"/>
            <w:shd w:val="clear" w:color="auto" w:fill="FFFFFF" w:themeFill="background1"/>
          </w:tcPr>
          <w:p w14:paraId="28034DA5" w14:textId="786958B5" w:rsidR="00B063C8" w:rsidRPr="00764AA1" w:rsidRDefault="00B063C8" w:rsidP="00405C5B">
            <w:pPr>
              <w:rPr>
                <w:b/>
                <w:color w:val="000000" w:themeColor="text1"/>
              </w:rPr>
            </w:pPr>
            <w:r w:rsidRPr="00E359B7">
              <w:rPr>
                <w:bCs/>
                <w:color w:val="000000" w:themeColor="text1"/>
              </w:rPr>
              <w:t>…</w:t>
            </w:r>
          </w:p>
        </w:tc>
        <w:tc>
          <w:tcPr>
            <w:tcW w:w="1093" w:type="dxa"/>
          </w:tcPr>
          <w:p w14:paraId="21C668BE" w14:textId="04A79289" w:rsidR="00B063C8" w:rsidRDefault="00B063C8" w:rsidP="00B063C8">
            <w:pPr>
              <w:rPr>
                <w:color w:val="000000" w:themeColor="text1"/>
              </w:rPr>
            </w:pPr>
          </w:p>
        </w:tc>
        <w:tc>
          <w:tcPr>
            <w:tcW w:w="2026" w:type="dxa"/>
          </w:tcPr>
          <w:p w14:paraId="53AD0488" w14:textId="4ADDF19B" w:rsidR="00B063C8" w:rsidRDefault="00B063C8" w:rsidP="00B063C8">
            <w:pPr>
              <w:rPr>
                <w:color w:val="000000" w:themeColor="text1"/>
              </w:rPr>
            </w:pPr>
            <w:r w:rsidRPr="00E359B7">
              <w:rPr>
                <w:bCs/>
                <w:color w:val="000000" w:themeColor="text1"/>
              </w:rPr>
              <w:t>…</w:t>
            </w:r>
          </w:p>
        </w:tc>
        <w:tc>
          <w:tcPr>
            <w:tcW w:w="1836" w:type="dxa"/>
          </w:tcPr>
          <w:p w14:paraId="2F93C87F" w14:textId="418C62A3" w:rsidR="00B063C8" w:rsidRDefault="00B063C8" w:rsidP="00B063C8">
            <w:pPr>
              <w:rPr>
                <w:color w:val="000000" w:themeColor="text1"/>
              </w:rPr>
            </w:pPr>
            <w:r w:rsidRPr="00E359B7">
              <w:rPr>
                <w:bCs/>
                <w:color w:val="000000" w:themeColor="text1"/>
              </w:rPr>
              <w:t>…</w:t>
            </w:r>
          </w:p>
        </w:tc>
      </w:tr>
      <w:tr w:rsidR="00B063C8" w14:paraId="12BE3952" w14:textId="77777777" w:rsidTr="00B063C8">
        <w:trPr>
          <w:trHeight w:val="165"/>
        </w:trPr>
        <w:tc>
          <w:tcPr>
            <w:tcW w:w="1665" w:type="dxa"/>
            <w:shd w:val="clear" w:color="auto" w:fill="F2F2F2" w:themeFill="background1" w:themeFillShade="F2"/>
          </w:tcPr>
          <w:p w14:paraId="5C7207D1" w14:textId="76776CEE" w:rsidR="00B063C8" w:rsidRDefault="00B063C8" w:rsidP="00851EAE">
            <w:pPr>
              <w:rPr>
                <w:b/>
                <w:color w:val="000000" w:themeColor="text1"/>
              </w:rPr>
            </w:pPr>
            <w:r>
              <w:rPr>
                <w:b/>
                <w:color w:val="000000" w:themeColor="text1"/>
              </w:rPr>
              <w:t>Sammenfatning</w:t>
            </w:r>
          </w:p>
        </w:tc>
        <w:tc>
          <w:tcPr>
            <w:tcW w:w="7963" w:type="dxa"/>
            <w:gridSpan w:val="4"/>
            <w:shd w:val="clear" w:color="auto" w:fill="FFFFFF" w:themeFill="background1"/>
          </w:tcPr>
          <w:p w14:paraId="7664F2CB" w14:textId="6D077407" w:rsidR="00B063C8" w:rsidRPr="00F93513" w:rsidRDefault="00D467B6" w:rsidP="00851EAE">
            <w:pPr>
              <w:rPr>
                <w:color w:val="000000" w:themeColor="text1"/>
                <w:sz w:val="18"/>
                <w:szCs w:val="18"/>
              </w:rPr>
            </w:pPr>
            <w:r w:rsidRPr="00F93513">
              <w:rPr>
                <w:color w:val="000000" w:themeColor="text1"/>
                <w:sz w:val="18"/>
                <w:szCs w:val="18"/>
              </w:rPr>
              <w:t xml:space="preserve">Her sammenfatter du alle de givne forhold med angivelse af hvilke forhold, der har størst betydning for virksomheden i den nuværende situation. </w:t>
            </w:r>
          </w:p>
          <w:p w14:paraId="1203FDBF" w14:textId="77777777" w:rsidR="00B063C8" w:rsidRPr="00F93513" w:rsidRDefault="00B063C8" w:rsidP="00851EAE">
            <w:pPr>
              <w:rPr>
                <w:color w:val="000000" w:themeColor="text1"/>
                <w:sz w:val="18"/>
                <w:szCs w:val="18"/>
              </w:rPr>
            </w:pPr>
          </w:p>
          <w:p w14:paraId="6EE2ED80" w14:textId="33BDC38E" w:rsidR="00625F60" w:rsidRPr="00F93513" w:rsidRDefault="00625F60" w:rsidP="00851EAE">
            <w:pPr>
              <w:rPr>
                <w:color w:val="000000" w:themeColor="text1"/>
                <w:sz w:val="18"/>
                <w:szCs w:val="18"/>
              </w:rPr>
            </w:pPr>
          </w:p>
        </w:tc>
      </w:tr>
    </w:tbl>
    <w:p w14:paraId="2E29BF01" w14:textId="3B5BD0BE" w:rsidR="004F340F" w:rsidRDefault="004F340F" w:rsidP="00625F60"/>
    <w:sectPr w:rsidR="004F340F" w:rsidSect="00625F60">
      <w:headerReference w:type="even" r:id="rId8"/>
      <w:headerReference w:type="default" r:id="rId9"/>
      <w:footerReference w:type="even" r:id="rId10"/>
      <w:footerReference w:type="default" r:id="rId11"/>
      <w:headerReference w:type="first" r:id="rId12"/>
      <w:footerReference w:type="first" r:id="rId13"/>
      <w:pgSz w:w="11906" w:h="16838"/>
      <w:pgMar w:top="156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D966" w14:textId="77777777" w:rsidR="00A70DCF" w:rsidRDefault="00A70DCF" w:rsidP="00F57F7D">
      <w:pPr>
        <w:spacing w:after="0" w:line="240" w:lineRule="auto"/>
      </w:pPr>
      <w:r>
        <w:separator/>
      </w:r>
    </w:p>
  </w:endnote>
  <w:endnote w:type="continuationSeparator" w:id="0">
    <w:p w14:paraId="53A04678" w14:textId="77777777" w:rsidR="00A70DCF" w:rsidRDefault="00A70DCF" w:rsidP="00F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1DB6" w14:textId="77777777" w:rsidR="00EC6076" w:rsidRDefault="00EC607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711188"/>
      <w:docPartObj>
        <w:docPartGallery w:val="Page Numbers (Bottom of Page)"/>
        <w:docPartUnique/>
      </w:docPartObj>
    </w:sdtPr>
    <w:sdtContent>
      <w:sdt>
        <w:sdtPr>
          <w:id w:val="1728636285"/>
          <w:docPartObj>
            <w:docPartGallery w:val="Page Numbers (Top of Page)"/>
            <w:docPartUnique/>
          </w:docPartObj>
        </w:sdtPr>
        <w:sdtContent>
          <w:p w14:paraId="11E9DD4D" w14:textId="77777777" w:rsidR="007375BD" w:rsidRDefault="007375B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DB9AAE" w14:textId="77777777" w:rsidR="007375BD" w:rsidRDefault="007375B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32DB" w14:textId="77777777" w:rsidR="00EC6076" w:rsidRDefault="00EC60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57A5" w14:textId="77777777" w:rsidR="00A70DCF" w:rsidRDefault="00A70DCF" w:rsidP="00F57F7D">
      <w:pPr>
        <w:spacing w:after="0" w:line="240" w:lineRule="auto"/>
      </w:pPr>
      <w:r>
        <w:separator/>
      </w:r>
    </w:p>
  </w:footnote>
  <w:footnote w:type="continuationSeparator" w:id="0">
    <w:p w14:paraId="50734970" w14:textId="77777777" w:rsidR="00A70DCF" w:rsidRDefault="00A70DCF" w:rsidP="00F5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5441" w14:textId="77777777" w:rsidR="00EC6076" w:rsidRDefault="00EC607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EE1" w14:textId="0013796F" w:rsidR="00F57F7D" w:rsidRPr="009D604B" w:rsidRDefault="00AE1E4B" w:rsidP="00E95A17">
    <w:pPr>
      <w:tabs>
        <w:tab w:val="right" w:pos="9639"/>
      </w:tabs>
      <w:spacing w:after="0"/>
    </w:pPr>
    <w:r>
      <w:rPr>
        <w:rFonts w:ascii="Verdana" w:hAnsi="Verdana"/>
        <w:b/>
        <w:sz w:val="28"/>
        <w:szCs w:val="28"/>
      </w:rPr>
      <w:t>STRATEGI – det strategiske lederskab</w:t>
    </w:r>
    <w:r w:rsidR="00E95A17">
      <w:rPr>
        <w:rFonts w:ascii="Verdana" w:hAnsi="Verdana"/>
      </w:rPr>
      <w:tab/>
    </w:r>
    <w:r w:rsidR="00E95A17">
      <w:rPr>
        <w:rFonts w:ascii="Verdana" w:hAnsi="Verdana"/>
        <w:b/>
        <w:sz w:val="40"/>
        <w:szCs w:val="40"/>
      </w:rPr>
      <w:t>Trojka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3AB0" w14:textId="77777777" w:rsidR="00EC6076" w:rsidRDefault="00EC607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F14"/>
    <w:multiLevelType w:val="hybridMultilevel"/>
    <w:tmpl w:val="F2B22400"/>
    <w:lvl w:ilvl="0" w:tplc="0406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933923"/>
    <w:multiLevelType w:val="hybridMultilevel"/>
    <w:tmpl w:val="78C45A40"/>
    <w:lvl w:ilvl="0" w:tplc="51745034">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B81EBE"/>
    <w:multiLevelType w:val="hybridMultilevel"/>
    <w:tmpl w:val="10EA2E3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8A26326"/>
    <w:multiLevelType w:val="hybridMultilevel"/>
    <w:tmpl w:val="E3B2DB16"/>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8B001E8"/>
    <w:multiLevelType w:val="hybridMultilevel"/>
    <w:tmpl w:val="A3F4382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9426908"/>
    <w:multiLevelType w:val="hybridMultilevel"/>
    <w:tmpl w:val="A95485F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FB82C97"/>
    <w:multiLevelType w:val="hybridMultilevel"/>
    <w:tmpl w:val="72189D52"/>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797C21"/>
    <w:multiLevelType w:val="hybridMultilevel"/>
    <w:tmpl w:val="B108EFC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8" w15:restartNumberingAfterBreak="0">
    <w:nsid w:val="14233188"/>
    <w:multiLevelType w:val="hybridMultilevel"/>
    <w:tmpl w:val="B172E65A"/>
    <w:lvl w:ilvl="0" w:tplc="ADE4A894">
      <w:start w:val="1"/>
      <w:numFmt w:val="decimal"/>
      <w:lvlText w:val="%1."/>
      <w:lvlJc w:val="left"/>
      <w:pPr>
        <w:tabs>
          <w:tab w:val="num" w:pos="720"/>
        </w:tabs>
        <w:ind w:left="720" w:hanging="360"/>
      </w:pPr>
    </w:lvl>
    <w:lvl w:ilvl="1" w:tplc="AB30CCDC" w:tentative="1">
      <w:start w:val="1"/>
      <w:numFmt w:val="decimal"/>
      <w:lvlText w:val="%2."/>
      <w:lvlJc w:val="left"/>
      <w:pPr>
        <w:tabs>
          <w:tab w:val="num" w:pos="1440"/>
        </w:tabs>
        <w:ind w:left="1440" w:hanging="360"/>
      </w:pPr>
    </w:lvl>
    <w:lvl w:ilvl="2" w:tplc="BA526A54" w:tentative="1">
      <w:start w:val="1"/>
      <w:numFmt w:val="decimal"/>
      <w:lvlText w:val="%3."/>
      <w:lvlJc w:val="left"/>
      <w:pPr>
        <w:tabs>
          <w:tab w:val="num" w:pos="2160"/>
        </w:tabs>
        <w:ind w:left="2160" w:hanging="360"/>
      </w:pPr>
    </w:lvl>
    <w:lvl w:ilvl="3" w:tplc="782CABF8" w:tentative="1">
      <w:start w:val="1"/>
      <w:numFmt w:val="decimal"/>
      <w:lvlText w:val="%4."/>
      <w:lvlJc w:val="left"/>
      <w:pPr>
        <w:tabs>
          <w:tab w:val="num" w:pos="2880"/>
        </w:tabs>
        <w:ind w:left="2880" w:hanging="360"/>
      </w:pPr>
    </w:lvl>
    <w:lvl w:ilvl="4" w:tplc="F9AE111E" w:tentative="1">
      <w:start w:val="1"/>
      <w:numFmt w:val="decimal"/>
      <w:lvlText w:val="%5."/>
      <w:lvlJc w:val="left"/>
      <w:pPr>
        <w:tabs>
          <w:tab w:val="num" w:pos="3600"/>
        </w:tabs>
        <w:ind w:left="3600" w:hanging="360"/>
      </w:pPr>
    </w:lvl>
    <w:lvl w:ilvl="5" w:tplc="061847C2" w:tentative="1">
      <w:start w:val="1"/>
      <w:numFmt w:val="decimal"/>
      <w:lvlText w:val="%6."/>
      <w:lvlJc w:val="left"/>
      <w:pPr>
        <w:tabs>
          <w:tab w:val="num" w:pos="4320"/>
        </w:tabs>
        <w:ind w:left="4320" w:hanging="360"/>
      </w:pPr>
    </w:lvl>
    <w:lvl w:ilvl="6" w:tplc="2CCCE4B0" w:tentative="1">
      <w:start w:val="1"/>
      <w:numFmt w:val="decimal"/>
      <w:lvlText w:val="%7."/>
      <w:lvlJc w:val="left"/>
      <w:pPr>
        <w:tabs>
          <w:tab w:val="num" w:pos="5040"/>
        </w:tabs>
        <w:ind w:left="5040" w:hanging="360"/>
      </w:pPr>
    </w:lvl>
    <w:lvl w:ilvl="7" w:tplc="ED28A9BE" w:tentative="1">
      <w:start w:val="1"/>
      <w:numFmt w:val="decimal"/>
      <w:lvlText w:val="%8."/>
      <w:lvlJc w:val="left"/>
      <w:pPr>
        <w:tabs>
          <w:tab w:val="num" w:pos="5760"/>
        </w:tabs>
        <w:ind w:left="5760" w:hanging="360"/>
      </w:pPr>
    </w:lvl>
    <w:lvl w:ilvl="8" w:tplc="76DA04EA" w:tentative="1">
      <w:start w:val="1"/>
      <w:numFmt w:val="decimal"/>
      <w:lvlText w:val="%9."/>
      <w:lvlJc w:val="left"/>
      <w:pPr>
        <w:tabs>
          <w:tab w:val="num" w:pos="6480"/>
        </w:tabs>
        <w:ind w:left="6480" w:hanging="360"/>
      </w:pPr>
    </w:lvl>
  </w:abstractNum>
  <w:abstractNum w:abstractNumId="9" w15:restartNumberingAfterBreak="0">
    <w:nsid w:val="152E3CEE"/>
    <w:multiLevelType w:val="hybridMultilevel"/>
    <w:tmpl w:val="7F7C31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552552"/>
    <w:multiLevelType w:val="hybridMultilevel"/>
    <w:tmpl w:val="00168D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2C46B6A"/>
    <w:multiLevelType w:val="hybridMultilevel"/>
    <w:tmpl w:val="298ADE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0450AEF"/>
    <w:multiLevelType w:val="hybridMultilevel"/>
    <w:tmpl w:val="4E9038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132018B"/>
    <w:multiLevelType w:val="hybridMultilevel"/>
    <w:tmpl w:val="DC0EB4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31976AE"/>
    <w:multiLevelType w:val="hybridMultilevel"/>
    <w:tmpl w:val="07BAD054"/>
    <w:lvl w:ilvl="0" w:tplc="1F1E06FE">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4246306A"/>
    <w:multiLevelType w:val="hybridMultilevel"/>
    <w:tmpl w:val="28D24E6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25444B3"/>
    <w:multiLevelType w:val="hybridMultilevel"/>
    <w:tmpl w:val="AE52361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3B6EB9"/>
    <w:multiLevelType w:val="hybridMultilevel"/>
    <w:tmpl w:val="01823482"/>
    <w:lvl w:ilvl="0" w:tplc="A9E8BC44">
      <w:start w:val="1"/>
      <w:numFmt w:val="decimal"/>
      <w:lvlText w:val="%1)"/>
      <w:lvlJc w:val="left"/>
      <w:pPr>
        <w:tabs>
          <w:tab w:val="num" w:pos="360"/>
        </w:tabs>
        <w:ind w:left="360" w:hanging="360"/>
      </w:pPr>
    </w:lvl>
    <w:lvl w:ilvl="1" w:tplc="F9805E12">
      <w:start w:val="1"/>
      <w:numFmt w:val="lowerLetter"/>
      <w:lvlText w:val="%2)"/>
      <w:lvlJc w:val="left"/>
      <w:pPr>
        <w:tabs>
          <w:tab w:val="num" w:pos="1080"/>
        </w:tabs>
        <w:ind w:left="1080" w:hanging="360"/>
      </w:pPr>
    </w:lvl>
    <w:lvl w:ilvl="2" w:tplc="59883586" w:tentative="1">
      <w:start w:val="1"/>
      <w:numFmt w:val="decimal"/>
      <w:lvlText w:val="%3)"/>
      <w:lvlJc w:val="left"/>
      <w:pPr>
        <w:tabs>
          <w:tab w:val="num" w:pos="1800"/>
        </w:tabs>
        <w:ind w:left="1800" w:hanging="360"/>
      </w:pPr>
    </w:lvl>
    <w:lvl w:ilvl="3" w:tplc="DE90F49E" w:tentative="1">
      <w:start w:val="1"/>
      <w:numFmt w:val="decimal"/>
      <w:lvlText w:val="%4)"/>
      <w:lvlJc w:val="left"/>
      <w:pPr>
        <w:tabs>
          <w:tab w:val="num" w:pos="2520"/>
        </w:tabs>
        <w:ind w:left="2520" w:hanging="360"/>
      </w:pPr>
    </w:lvl>
    <w:lvl w:ilvl="4" w:tplc="E6D0404A" w:tentative="1">
      <w:start w:val="1"/>
      <w:numFmt w:val="decimal"/>
      <w:lvlText w:val="%5)"/>
      <w:lvlJc w:val="left"/>
      <w:pPr>
        <w:tabs>
          <w:tab w:val="num" w:pos="3240"/>
        </w:tabs>
        <w:ind w:left="3240" w:hanging="360"/>
      </w:pPr>
    </w:lvl>
    <w:lvl w:ilvl="5" w:tplc="BF584C24" w:tentative="1">
      <w:start w:val="1"/>
      <w:numFmt w:val="decimal"/>
      <w:lvlText w:val="%6)"/>
      <w:lvlJc w:val="left"/>
      <w:pPr>
        <w:tabs>
          <w:tab w:val="num" w:pos="3960"/>
        </w:tabs>
        <w:ind w:left="3960" w:hanging="360"/>
      </w:pPr>
    </w:lvl>
    <w:lvl w:ilvl="6" w:tplc="7C1CA732" w:tentative="1">
      <w:start w:val="1"/>
      <w:numFmt w:val="decimal"/>
      <w:lvlText w:val="%7)"/>
      <w:lvlJc w:val="left"/>
      <w:pPr>
        <w:tabs>
          <w:tab w:val="num" w:pos="4680"/>
        </w:tabs>
        <w:ind w:left="4680" w:hanging="360"/>
      </w:pPr>
    </w:lvl>
    <w:lvl w:ilvl="7" w:tplc="999EA96A" w:tentative="1">
      <w:start w:val="1"/>
      <w:numFmt w:val="decimal"/>
      <w:lvlText w:val="%8)"/>
      <w:lvlJc w:val="left"/>
      <w:pPr>
        <w:tabs>
          <w:tab w:val="num" w:pos="5400"/>
        </w:tabs>
        <w:ind w:left="5400" w:hanging="360"/>
      </w:pPr>
    </w:lvl>
    <w:lvl w:ilvl="8" w:tplc="F4C600D0" w:tentative="1">
      <w:start w:val="1"/>
      <w:numFmt w:val="decimal"/>
      <w:lvlText w:val="%9)"/>
      <w:lvlJc w:val="left"/>
      <w:pPr>
        <w:tabs>
          <w:tab w:val="num" w:pos="6120"/>
        </w:tabs>
        <w:ind w:left="6120" w:hanging="360"/>
      </w:pPr>
    </w:lvl>
  </w:abstractNum>
  <w:abstractNum w:abstractNumId="18" w15:restartNumberingAfterBreak="0">
    <w:nsid w:val="48EE0D42"/>
    <w:multiLevelType w:val="hybridMultilevel"/>
    <w:tmpl w:val="BD8EA9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9297C7F"/>
    <w:multiLevelType w:val="hybridMultilevel"/>
    <w:tmpl w:val="BE36D652"/>
    <w:lvl w:ilvl="0" w:tplc="BBBE166A">
      <w:start w:val="1"/>
      <w:numFmt w:val="bullet"/>
      <w:lvlText w:val="•"/>
      <w:lvlJc w:val="left"/>
      <w:pPr>
        <w:tabs>
          <w:tab w:val="num" w:pos="720"/>
        </w:tabs>
        <w:ind w:left="720" w:hanging="360"/>
      </w:pPr>
      <w:rPr>
        <w:rFonts w:ascii="Arial" w:hAnsi="Arial" w:hint="default"/>
      </w:rPr>
    </w:lvl>
    <w:lvl w:ilvl="1" w:tplc="4E188202" w:tentative="1">
      <w:start w:val="1"/>
      <w:numFmt w:val="bullet"/>
      <w:lvlText w:val="•"/>
      <w:lvlJc w:val="left"/>
      <w:pPr>
        <w:tabs>
          <w:tab w:val="num" w:pos="1440"/>
        </w:tabs>
        <w:ind w:left="1440" w:hanging="360"/>
      </w:pPr>
      <w:rPr>
        <w:rFonts w:ascii="Arial" w:hAnsi="Arial" w:hint="default"/>
      </w:rPr>
    </w:lvl>
    <w:lvl w:ilvl="2" w:tplc="12F6D73C" w:tentative="1">
      <w:start w:val="1"/>
      <w:numFmt w:val="bullet"/>
      <w:lvlText w:val="•"/>
      <w:lvlJc w:val="left"/>
      <w:pPr>
        <w:tabs>
          <w:tab w:val="num" w:pos="2160"/>
        </w:tabs>
        <w:ind w:left="2160" w:hanging="360"/>
      </w:pPr>
      <w:rPr>
        <w:rFonts w:ascii="Arial" w:hAnsi="Arial" w:hint="default"/>
      </w:rPr>
    </w:lvl>
    <w:lvl w:ilvl="3" w:tplc="C8DE8B0E" w:tentative="1">
      <w:start w:val="1"/>
      <w:numFmt w:val="bullet"/>
      <w:lvlText w:val="•"/>
      <w:lvlJc w:val="left"/>
      <w:pPr>
        <w:tabs>
          <w:tab w:val="num" w:pos="2880"/>
        </w:tabs>
        <w:ind w:left="2880" w:hanging="360"/>
      </w:pPr>
      <w:rPr>
        <w:rFonts w:ascii="Arial" w:hAnsi="Arial" w:hint="default"/>
      </w:rPr>
    </w:lvl>
    <w:lvl w:ilvl="4" w:tplc="26A62656" w:tentative="1">
      <w:start w:val="1"/>
      <w:numFmt w:val="bullet"/>
      <w:lvlText w:val="•"/>
      <w:lvlJc w:val="left"/>
      <w:pPr>
        <w:tabs>
          <w:tab w:val="num" w:pos="3600"/>
        </w:tabs>
        <w:ind w:left="3600" w:hanging="360"/>
      </w:pPr>
      <w:rPr>
        <w:rFonts w:ascii="Arial" w:hAnsi="Arial" w:hint="default"/>
      </w:rPr>
    </w:lvl>
    <w:lvl w:ilvl="5" w:tplc="FF1A1712" w:tentative="1">
      <w:start w:val="1"/>
      <w:numFmt w:val="bullet"/>
      <w:lvlText w:val="•"/>
      <w:lvlJc w:val="left"/>
      <w:pPr>
        <w:tabs>
          <w:tab w:val="num" w:pos="4320"/>
        </w:tabs>
        <w:ind w:left="4320" w:hanging="360"/>
      </w:pPr>
      <w:rPr>
        <w:rFonts w:ascii="Arial" w:hAnsi="Arial" w:hint="default"/>
      </w:rPr>
    </w:lvl>
    <w:lvl w:ilvl="6" w:tplc="566A7832" w:tentative="1">
      <w:start w:val="1"/>
      <w:numFmt w:val="bullet"/>
      <w:lvlText w:val="•"/>
      <w:lvlJc w:val="left"/>
      <w:pPr>
        <w:tabs>
          <w:tab w:val="num" w:pos="5040"/>
        </w:tabs>
        <w:ind w:left="5040" w:hanging="360"/>
      </w:pPr>
      <w:rPr>
        <w:rFonts w:ascii="Arial" w:hAnsi="Arial" w:hint="default"/>
      </w:rPr>
    </w:lvl>
    <w:lvl w:ilvl="7" w:tplc="AF444336" w:tentative="1">
      <w:start w:val="1"/>
      <w:numFmt w:val="bullet"/>
      <w:lvlText w:val="•"/>
      <w:lvlJc w:val="left"/>
      <w:pPr>
        <w:tabs>
          <w:tab w:val="num" w:pos="5760"/>
        </w:tabs>
        <w:ind w:left="5760" w:hanging="360"/>
      </w:pPr>
      <w:rPr>
        <w:rFonts w:ascii="Arial" w:hAnsi="Arial" w:hint="default"/>
      </w:rPr>
    </w:lvl>
    <w:lvl w:ilvl="8" w:tplc="E9ACED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34293B"/>
    <w:multiLevelType w:val="hybridMultilevel"/>
    <w:tmpl w:val="D49017C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D0800B0"/>
    <w:multiLevelType w:val="hybridMultilevel"/>
    <w:tmpl w:val="46ACCBF4"/>
    <w:lvl w:ilvl="0" w:tplc="38767B34">
      <w:start w:val="1"/>
      <w:numFmt w:val="bullet"/>
      <w:lvlText w:val=""/>
      <w:lvlJc w:val="left"/>
      <w:pPr>
        <w:ind w:left="360" w:hanging="360"/>
      </w:pPr>
      <w:rPr>
        <w:rFonts w:ascii="Symbol" w:hAnsi="Symbol" w:hint="default"/>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ABA530D"/>
    <w:multiLevelType w:val="hybridMultilevel"/>
    <w:tmpl w:val="E304B2FA"/>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FB562F6"/>
    <w:multiLevelType w:val="hybridMultilevel"/>
    <w:tmpl w:val="9C142F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004541F"/>
    <w:multiLevelType w:val="hybridMultilevel"/>
    <w:tmpl w:val="D346A728"/>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60B84A78"/>
    <w:multiLevelType w:val="hybridMultilevel"/>
    <w:tmpl w:val="5C8026C8"/>
    <w:lvl w:ilvl="0" w:tplc="0406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2D30619"/>
    <w:multiLevelType w:val="hybridMultilevel"/>
    <w:tmpl w:val="4AC6FC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67EE6510"/>
    <w:multiLevelType w:val="hybridMultilevel"/>
    <w:tmpl w:val="ACFA81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C513CE1"/>
    <w:multiLevelType w:val="hybridMultilevel"/>
    <w:tmpl w:val="87A42B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D8557E4"/>
    <w:multiLevelType w:val="hybridMultilevel"/>
    <w:tmpl w:val="0A1AF8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10A4E04"/>
    <w:multiLevelType w:val="hybridMultilevel"/>
    <w:tmpl w:val="703C09D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71AB0E23"/>
    <w:multiLevelType w:val="hybridMultilevel"/>
    <w:tmpl w:val="263E69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920A5A"/>
    <w:multiLevelType w:val="hybridMultilevel"/>
    <w:tmpl w:val="9CAE5D2E"/>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76C06D66"/>
    <w:multiLevelType w:val="hybridMultilevel"/>
    <w:tmpl w:val="1EC02BBA"/>
    <w:lvl w:ilvl="0" w:tplc="0406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F646C2D"/>
    <w:multiLevelType w:val="hybridMultilevel"/>
    <w:tmpl w:val="BE5EA784"/>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6540552">
    <w:abstractNumId w:val="17"/>
  </w:num>
  <w:num w:numId="2" w16cid:durableId="1920291572">
    <w:abstractNumId w:val="19"/>
  </w:num>
  <w:num w:numId="3" w16cid:durableId="400492231">
    <w:abstractNumId w:val="8"/>
  </w:num>
  <w:num w:numId="4" w16cid:durableId="1202016011">
    <w:abstractNumId w:val="20"/>
  </w:num>
  <w:num w:numId="5" w16cid:durableId="1251934521">
    <w:abstractNumId w:val="24"/>
  </w:num>
  <w:num w:numId="6" w16cid:durableId="147288468">
    <w:abstractNumId w:val="18"/>
  </w:num>
  <w:num w:numId="7" w16cid:durableId="194580635">
    <w:abstractNumId w:val="2"/>
  </w:num>
  <w:num w:numId="8" w16cid:durableId="749497740">
    <w:abstractNumId w:val="28"/>
  </w:num>
  <w:num w:numId="9" w16cid:durableId="1097214003">
    <w:abstractNumId w:val="3"/>
  </w:num>
  <w:num w:numId="10" w16cid:durableId="899557190">
    <w:abstractNumId w:val="23"/>
  </w:num>
  <w:num w:numId="11" w16cid:durableId="382753164">
    <w:abstractNumId w:val="4"/>
  </w:num>
  <w:num w:numId="12" w16cid:durableId="587619985">
    <w:abstractNumId w:val="15"/>
  </w:num>
  <w:num w:numId="13" w16cid:durableId="1567186242">
    <w:abstractNumId w:val="32"/>
  </w:num>
  <w:num w:numId="14" w16cid:durableId="1542745485">
    <w:abstractNumId w:val="31"/>
  </w:num>
  <w:num w:numId="15" w16cid:durableId="1273782795">
    <w:abstractNumId w:val="22"/>
  </w:num>
  <w:num w:numId="16" w16cid:durableId="259872943">
    <w:abstractNumId w:val="5"/>
  </w:num>
  <w:num w:numId="17" w16cid:durableId="1713142738">
    <w:abstractNumId w:val="30"/>
  </w:num>
  <w:num w:numId="18" w16cid:durableId="1540361142">
    <w:abstractNumId w:val="7"/>
  </w:num>
  <w:num w:numId="19" w16cid:durableId="2511314">
    <w:abstractNumId w:val="10"/>
  </w:num>
  <w:num w:numId="20" w16cid:durableId="688407643">
    <w:abstractNumId w:val="33"/>
  </w:num>
  <w:num w:numId="21" w16cid:durableId="456948195">
    <w:abstractNumId w:val="16"/>
  </w:num>
  <w:num w:numId="22" w16cid:durableId="1296763456">
    <w:abstractNumId w:val="34"/>
  </w:num>
  <w:num w:numId="23" w16cid:durableId="82534267">
    <w:abstractNumId w:val="13"/>
  </w:num>
  <w:num w:numId="24" w16cid:durableId="785389739">
    <w:abstractNumId w:val="9"/>
  </w:num>
  <w:num w:numId="25" w16cid:durableId="1573585203">
    <w:abstractNumId w:val="12"/>
  </w:num>
  <w:num w:numId="26" w16cid:durableId="630944985">
    <w:abstractNumId w:val="0"/>
  </w:num>
  <w:num w:numId="27" w16cid:durableId="388454163">
    <w:abstractNumId w:val="25"/>
  </w:num>
  <w:num w:numId="28" w16cid:durableId="1581283011">
    <w:abstractNumId w:val="27"/>
  </w:num>
  <w:num w:numId="29" w16cid:durableId="2070612954">
    <w:abstractNumId w:val="29"/>
  </w:num>
  <w:num w:numId="30" w16cid:durableId="37169687">
    <w:abstractNumId w:val="26"/>
  </w:num>
  <w:num w:numId="31" w16cid:durableId="1214077255">
    <w:abstractNumId w:val="14"/>
  </w:num>
  <w:num w:numId="32" w16cid:durableId="1376075170">
    <w:abstractNumId w:val="11"/>
  </w:num>
  <w:num w:numId="33" w16cid:durableId="1715033661">
    <w:abstractNumId w:val="6"/>
  </w:num>
  <w:num w:numId="34" w16cid:durableId="745612394">
    <w:abstractNumId w:val="1"/>
  </w:num>
  <w:num w:numId="35" w16cid:durableId="245386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91"/>
    <w:rsid w:val="00007E2B"/>
    <w:rsid w:val="0003100E"/>
    <w:rsid w:val="00034A83"/>
    <w:rsid w:val="00066A27"/>
    <w:rsid w:val="00071B84"/>
    <w:rsid w:val="000833C1"/>
    <w:rsid w:val="000B09CF"/>
    <w:rsid w:val="000B5988"/>
    <w:rsid w:val="000C4D67"/>
    <w:rsid w:val="000F7860"/>
    <w:rsid w:val="00167049"/>
    <w:rsid w:val="00180D0E"/>
    <w:rsid w:val="00180F3E"/>
    <w:rsid w:val="00187104"/>
    <w:rsid w:val="001A0197"/>
    <w:rsid w:val="001A11EE"/>
    <w:rsid w:val="001E4D91"/>
    <w:rsid w:val="001F1F7F"/>
    <w:rsid w:val="00203AF6"/>
    <w:rsid w:val="002408C3"/>
    <w:rsid w:val="00271AC8"/>
    <w:rsid w:val="00322BB1"/>
    <w:rsid w:val="00334402"/>
    <w:rsid w:val="0036273C"/>
    <w:rsid w:val="003A0555"/>
    <w:rsid w:val="003B6523"/>
    <w:rsid w:val="003E6391"/>
    <w:rsid w:val="003E7FAB"/>
    <w:rsid w:val="00405C5B"/>
    <w:rsid w:val="00410170"/>
    <w:rsid w:val="00456122"/>
    <w:rsid w:val="0046152D"/>
    <w:rsid w:val="0047255D"/>
    <w:rsid w:val="00484D74"/>
    <w:rsid w:val="004928A5"/>
    <w:rsid w:val="004F340F"/>
    <w:rsid w:val="004F577E"/>
    <w:rsid w:val="00516DC8"/>
    <w:rsid w:val="005201E9"/>
    <w:rsid w:val="005418BC"/>
    <w:rsid w:val="00542955"/>
    <w:rsid w:val="005E373A"/>
    <w:rsid w:val="0061056F"/>
    <w:rsid w:val="00614FD0"/>
    <w:rsid w:val="00625F60"/>
    <w:rsid w:val="00637F35"/>
    <w:rsid w:val="0064040C"/>
    <w:rsid w:val="00656DB5"/>
    <w:rsid w:val="00680B8E"/>
    <w:rsid w:val="006923A6"/>
    <w:rsid w:val="006D2996"/>
    <w:rsid w:val="006E0EBD"/>
    <w:rsid w:val="00701A78"/>
    <w:rsid w:val="0070488E"/>
    <w:rsid w:val="007375BD"/>
    <w:rsid w:val="0074629D"/>
    <w:rsid w:val="00764AA1"/>
    <w:rsid w:val="007B2B6E"/>
    <w:rsid w:val="007C5F8D"/>
    <w:rsid w:val="007E5D10"/>
    <w:rsid w:val="0084096F"/>
    <w:rsid w:val="00851EAE"/>
    <w:rsid w:val="008633DB"/>
    <w:rsid w:val="00881D7C"/>
    <w:rsid w:val="008B2D1E"/>
    <w:rsid w:val="008D5BB2"/>
    <w:rsid w:val="008D616D"/>
    <w:rsid w:val="008D6434"/>
    <w:rsid w:val="008E1BFF"/>
    <w:rsid w:val="00917044"/>
    <w:rsid w:val="00991794"/>
    <w:rsid w:val="009D604B"/>
    <w:rsid w:val="009F5333"/>
    <w:rsid w:val="00A06EE7"/>
    <w:rsid w:val="00A37399"/>
    <w:rsid w:val="00A70DCF"/>
    <w:rsid w:val="00AD3D82"/>
    <w:rsid w:val="00AE1E4B"/>
    <w:rsid w:val="00AE57B3"/>
    <w:rsid w:val="00B063C8"/>
    <w:rsid w:val="00B413C4"/>
    <w:rsid w:val="00B41E15"/>
    <w:rsid w:val="00B80152"/>
    <w:rsid w:val="00C1550C"/>
    <w:rsid w:val="00C204FF"/>
    <w:rsid w:val="00C33E31"/>
    <w:rsid w:val="00C34F70"/>
    <w:rsid w:val="00C442AA"/>
    <w:rsid w:val="00C654D3"/>
    <w:rsid w:val="00C86A19"/>
    <w:rsid w:val="00C95E9E"/>
    <w:rsid w:val="00D11540"/>
    <w:rsid w:val="00D467B6"/>
    <w:rsid w:val="00D46D31"/>
    <w:rsid w:val="00D51162"/>
    <w:rsid w:val="00D51DA9"/>
    <w:rsid w:val="00D62982"/>
    <w:rsid w:val="00D666E7"/>
    <w:rsid w:val="00D67AE6"/>
    <w:rsid w:val="00D97EBF"/>
    <w:rsid w:val="00DD1907"/>
    <w:rsid w:val="00DF296B"/>
    <w:rsid w:val="00E02C5A"/>
    <w:rsid w:val="00E546BB"/>
    <w:rsid w:val="00E70F35"/>
    <w:rsid w:val="00E95A17"/>
    <w:rsid w:val="00EA29B9"/>
    <w:rsid w:val="00EC40F2"/>
    <w:rsid w:val="00EC6076"/>
    <w:rsid w:val="00EE1FF8"/>
    <w:rsid w:val="00F12F6B"/>
    <w:rsid w:val="00F14070"/>
    <w:rsid w:val="00F20455"/>
    <w:rsid w:val="00F57F7D"/>
    <w:rsid w:val="00F706F8"/>
    <w:rsid w:val="00F809C7"/>
    <w:rsid w:val="00F9351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D37"/>
  <w15:chartTrackingRefBased/>
  <w15:docId w15:val="{AEDE4D0D-6522-4F8A-AD49-F3BAC9E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5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57F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57F7D"/>
  </w:style>
  <w:style w:type="paragraph" w:styleId="Sidefod">
    <w:name w:val="footer"/>
    <w:basedOn w:val="Normal"/>
    <w:link w:val="SidefodTegn"/>
    <w:uiPriority w:val="99"/>
    <w:unhideWhenUsed/>
    <w:rsid w:val="00F57F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57F7D"/>
  </w:style>
  <w:style w:type="paragraph" w:styleId="NormalWeb">
    <w:name w:val="Normal (Web)"/>
    <w:basedOn w:val="Normal"/>
    <w:uiPriority w:val="99"/>
    <w:semiHidden/>
    <w:unhideWhenUsed/>
    <w:rsid w:val="007375B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16DC8"/>
    <w:pPr>
      <w:ind w:left="720"/>
      <w:contextualSpacing/>
    </w:pPr>
  </w:style>
  <w:style w:type="paragraph" w:styleId="Markeringsbobletekst">
    <w:name w:val="Balloon Text"/>
    <w:basedOn w:val="Normal"/>
    <w:link w:val="MarkeringsbobletekstTegn"/>
    <w:uiPriority w:val="99"/>
    <w:semiHidden/>
    <w:unhideWhenUsed/>
    <w:rsid w:val="00071B8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1B84"/>
    <w:rPr>
      <w:rFonts w:ascii="Segoe UI" w:hAnsi="Segoe UI" w:cs="Segoe UI"/>
      <w:sz w:val="18"/>
      <w:szCs w:val="18"/>
    </w:rPr>
  </w:style>
  <w:style w:type="character" w:styleId="Hyperlink">
    <w:name w:val="Hyperlink"/>
    <w:basedOn w:val="Standardskrifttypeiafsnit"/>
    <w:uiPriority w:val="99"/>
    <w:unhideWhenUsed/>
    <w:rsid w:val="006923A6"/>
    <w:rPr>
      <w:color w:val="0563C1" w:themeColor="hyperlink"/>
      <w:u w:val="single"/>
    </w:rPr>
  </w:style>
  <w:style w:type="character" w:styleId="Ulstomtale">
    <w:name w:val="Unresolved Mention"/>
    <w:basedOn w:val="Standardskrifttypeiafsnit"/>
    <w:uiPriority w:val="99"/>
    <w:semiHidden/>
    <w:unhideWhenUsed/>
    <w:rsid w:val="006923A6"/>
    <w:rPr>
      <w:color w:val="605E5C"/>
      <w:shd w:val="clear" w:color="auto" w:fill="E1DFDD"/>
    </w:rPr>
  </w:style>
  <w:style w:type="character" w:styleId="BesgtLink">
    <w:name w:val="FollowedHyperlink"/>
    <w:basedOn w:val="Standardskrifttypeiafsnit"/>
    <w:uiPriority w:val="99"/>
    <w:semiHidden/>
    <w:unhideWhenUsed/>
    <w:rsid w:val="008B2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609">
      <w:bodyDiv w:val="1"/>
      <w:marLeft w:val="0"/>
      <w:marRight w:val="0"/>
      <w:marTop w:val="0"/>
      <w:marBottom w:val="0"/>
      <w:divBdr>
        <w:top w:val="none" w:sz="0" w:space="0" w:color="auto"/>
        <w:left w:val="none" w:sz="0" w:space="0" w:color="auto"/>
        <w:bottom w:val="none" w:sz="0" w:space="0" w:color="auto"/>
        <w:right w:val="none" w:sz="0" w:space="0" w:color="auto"/>
      </w:divBdr>
    </w:div>
    <w:div w:id="130367757">
      <w:bodyDiv w:val="1"/>
      <w:marLeft w:val="0"/>
      <w:marRight w:val="0"/>
      <w:marTop w:val="0"/>
      <w:marBottom w:val="0"/>
      <w:divBdr>
        <w:top w:val="none" w:sz="0" w:space="0" w:color="auto"/>
        <w:left w:val="none" w:sz="0" w:space="0" w:color="auto"/>
        <w:bottom w:val="none" w:sz="0" w:space="0" w:color="auto"/>
        <w:right w:val="none" w:sz="0" w:space="0" w:color="auto"/>
      </w:divBdr>
    </w:div>
    <w:div w:id="146871855">
      <w:bodyDiv w:val="1"/>
      <w:marLeft w:val="0"/>
      <w:marRight w:val="0"/>
      <w:marTop w:val="0"/>
      <w:marBottom w:val="0"/>
      <w:divBdr>
        <w:top w:val="none" w:sz="0" w:space="0" w:color="auto"/>
        <w:left w:val="none" w:sz="0" w:space="0" w:color="auto"/>
        <w:bottom w:val="none" w:sz="0" w:space="0" w:color="auto"/>
        <w:right w:val="none" w:sz="0" w:space="0" w:color="auto"/>
      </w:divBdr>
    </w:div>
    <w:div w:id="208106243">
      <w:bodyDiv w:val="1"/>
      <w:marLeft w:val="0"/>
      <w:marRight w:val="0"/>
      <w:marTop w:val="0"/>
      <w:marBottom w:val="0"/>
      <w:divBdr>
        <w:top w:val="none" w:sz="0" w:space="0" w:color="auto"/>
        <w:left w:val="none" w:sz="0" w:space="0" w:color="auto"/>
        <w:bottom w:val="none" w:sz="0" w:space="0" w:color="auto"/>
        <w:right w:val="none" w:sz="0" w:space="0" w:color="auto"/>
      </w:divBdr>
    </w:div>
    <w:div w:id="330716263">
      <w:bodyDiv w:val="1"/>
      <w:marLeft w:val="0"/>
      <w:marRight w:val="0"/>
      <w:marTop w:val="0"/>
      <w:marBottom w:val="0"/>
      <w:divBdr>
        <w:top w:val="none" w:sz="0" w:space="0" w:color="auto"/>
        <w:left w:val="none" w:sz="0" w:space="0" w:color="auto"/>
        <w:bottom w:val="none" w:sz="0" w:space="0" w:color="auto"/>
        <w:right w:val="none" w:sz="0" w:space="0" w:color="auto"/>
      </w:divBdr>
    </w:div>
    <w:div w:id="416363347">
      <w:bodyDiv w:val="1"/>
      <w:marLeft w:val="0"/>
      <w:marRight w:val="0"/>
      <w:marTop w:val="0"/>
      <w:marBottom w:val="0"/>
      <w:divBdr>
        <w:top w:val="none" w:sz="0" w:space="0" w:color="auto"/>
        <w:left w:val="none" w:sz="0" w:space="0" w:color="auto"/>
        <w:bottom w:val="none" w:sz="0" w:space="0" w:color="auto"/>
        <w:right w:val="none" w:sz="0" w:space="0" w:color="auto"/>
      </w:divBdr>
      <w:divsChild>
        <w:div w:id="994530189">
          <w:marLeft w:val="547"/>
          <w:marRight w:val="0"/>
          <w:marTop w:val="106"/>
          <w:marBottom w:val="0"/>
          <w:divBdr>
            <w:top w:val="none" w:sz="0" w:space="0" w:color="auto"/>
            <w:left w:val="none" w:sz="0" w:space="0" w:color="auto"/>
            <w:bottom w:val="none" w:sz="0" w:space="0" w:color="auto"/>
            <w:right w:val="none" w:sz="0" w:space="0" w:color="auto"/>
          </w:divBdr>
        </w:div>
        <w:div w:id="1464620022">
          <w:marLeft w:val="547"/>
          <w:marRight w:val="0"/>
          <w:marTop w:val="106"/>
          <w:marBottom w:val="0"/>
          <w:divBdr>
            <w:top w:val="none" w:sz="0" w:space="0" w:color="auto"/>
            <w:left w:val="none" w:sz="0" w:space="0" w:color="auto"/>
            <w:bottom w:val="none" w:sz="0" w:space="0" w:color="auto"/>
            <w:right w:val="none" w:sz="0" w:space="0" w:color="auto"/>
          </w:divBdr>
        </w:div>
        <w:div w:id="1047334109">
          <w:marLeft w:val="806"/>
          <w:marRight w:val="0"/>
          <w:marTop w:val="106"/>
          <w:marBottom w:val="0"/>
          <w:divBdr>
            <w:top w:val="none" w:sz="0" w:space="0" w:color="auto"/>
            <w:left w:val="none" w:sz="0" w:space="0" w:color="auto"/>
            <w:bottom w:val="none" w:sz="0" w:space="0" w:color="auto"/>
            <w:right w:val="none" w:sz="0" w:space="0" w:color="auto"/>
          </w:divBdr>
        </w:div>
        <w:div w:id="683165811">
          <w:marLeft w:val="806"/>
          <w:marRight w:val="0"/>
          <w:marTop w:val="106"/>
          <w:marBottom w:val="0"/>
          <w:divBdr>
            <w:top w:val="none" w:sz="0" w:space="0" w:color="auto"/>
            <w:left w:val="none" w:sz="0" w:space="0" w:color="auto"/>
            <w:bottom w:val="none" w:sz="0" w:space="0" w:color="auto"/>
            <w:right w:val="none" w:sz="0" w:space="0" w:color="auto"/>
          </w:divBdr>
        </w:div>
        <w:div w:id="110705375">
          <w:marLeft w:val="806"/>
          <w:marRight w:val="0"/>
          <w:marTop w:val="106"/>
          <w:marBottom w:val="0"/>
          <w:divBdr>
            <w:top w:val="none" w:sz="0" w:space="0" w:color="auto"/>
            <w:left w:val="none" w:sz="0" w:space="0" w:color="auto"/>
            <w:bottom w:val="none" w:sz="0" w:space="0" w:color="auto"/>
            <w:right w:val="none" w:sz="0" w:space="0" w:color="auto"/>
          </w:divBdr>
        </w:div>
      </w:divsChild>
    </w:div>
    <w:div w:id="608704534">
      <w:bodyDiv w:val="1"/>
      <w:marLeft w:val="0"/>
      <w:marRight w:val="0"/>
      <w:marTop w:val="0"/>
      <w:marBottom w:val="0"/>
      <w:divBdr>
        <w:top w:val="none" w:sz="0" w:space="0" w:color="auto"/>
        <w:left w:val="none" w:sz="0" w:space="0" w:color="auto"/>
        <w:bottom w:val="none" w:sz="0" w:space="0" w:color="auto"/>
        <w:right w:val="none" w:sz="0" w:space="0" w:color="auto"/>
      </w:divBdr>
      <w:divsChild>
        <w:div w:id="1259019887">
          <w:marLeft w:val="288"/>
          <w:marRight w:val="0"/>
          <w:marTop w:val="0"/>
          <w:marBottom w:val="0"/>
          <w:divBdr>
            <w:top w:val="none" w:sz="0" w:space="0" w:color="auto"/>
            <w:left w:val="none" w:sz="0" w:space="0" w:color="auto"/>
            <w:bottom w:val="none" w:sz="0" w:space="0" w:color="auto"/>
            <w:right w:val="none" w:sz="0" w:space="0" w:color="auto"/>
          </w:divBdr>
        </w:div>
        <w:div w:id="551506894">
          <w:marLeft w:val="288"/>
          <w:marRight w:val="0"/>
          <w:marTop w:val="0"/>
          <w:marBottom w:val="0"/>
          <w:divBdr>
            <w:top w:val="none" w:sz="0" w:space="0" w:color="auto"/>
            <w:left w:val="none" w:sz="0" w:space="0" w:color="auto"/>
            <w:bottom w:val="none" w:sz="0" w:space="0" w:color="auto"/>
            <w:right w:val="none" w:sz="0" w:space="0" w:color="auto"/>
          </w:divBdr>
        </w:div>
      </w:divsChild>
    </w:div>
    <w:div w:id="641354264">
      <w:bodyDiv w:val="1"/>
      <w:marLeft w:val="0"/>
      <w:marRight w:val="0"/>
      <w:marTop w:val="0"/>
      <w:marBottom w:val="0"/>
      <w:divBdr>
        <w:top w:val="none" w:sz="0" w:space="0" w:color="auto"/>
        <w:left w:val="none" w:sz="0" w:space="0" w:color="auto"/>
        <w:bottom w:val="none" w:sz="0" w:space="0" w:color="auto"/>
        <w:right w:val="none" w:sz="0" w:space="0" w:color="auto"/>
      </w:divBdr>
    </w:div>
    <w:div w:id="665936255">
      <w:bodyDiv w:val="1"/>
      <w:marLeft w:val="0"/>
      <w:marRight w:val="0"/>
      <w:marTop w:val="0"/>
      <w:marBottom w:val="0"/>
      <w:divBdr>
        <w:top w:val="none" w:sz="0" w:space="0" w:color="auto"/>
        <w:left w:val="none" w:sz="0" w:space="0" w:color="auto"/>
        <w:bottom w:val="none" w:sz="0" w:space="0" w:color="auto"/>
        <w:right w:val="none" w:sz="0" w:space="0" w:color="auto"/>
      </w:divBdr>
    </w:div>
    <w:div w:id="969550269">
      <w:bodyDiv w:val="1"/>
      <w:marLeft w:val="0"/>
      <w:marRight w:val="0"/>
      <w:marTop w:val="0"/>
      <w:marBottom w:val="0"/>
      <w:divBdr>
        <w:top w:val="none" w:sz="0" w:space="0" w:color="auto"/>
        <w:left w:val="none" w:sz="0" w:space="0" w:color="auto"/>
        <w:bottom w:val="none" w:sz="0" w:space="0" w:color="auto"/>
        <w:right w:val="none" w:sz="0" w:space="0" w:color="auto"/>
      </w:divBdr>
    </w:div>
    <w:div w:id="980574627">
      <w:bodyDiv w:val="1"/>
      <w:marLeft w:val="0"/>
      <w:marRight w:val="0"/>
      <w:marTop w:val="0"/>
      <w:marBottom w:val="0"/>
      <w:divBdr>
        <w:top w:val="none" w:sz="0" w:space="0" w:color="auto"/>
        <w:left w:val="none" w:sz="0" w:space="0" w:color="auto"/>
        <w:bottom w:val="none" w:sz="0" w:space="0" w:color="auto"/>
        <w:right w:val="none" w:sz="0" w:space="0" w:color="auto"/>
      </w:divBdr>
    </w:div>
    <w:div w:id="995307778">
      <w:bodyDiv w:val="1"/>
      <w:marLeft w:val="0"/>
      <w:marRight w:val="0"/>
      <w:marTop w:val="0"/>
      <w:marBottom w:val="0"/>
      <w:divBdr>
        <w:top w:val="none" w:sz="0" w:space="0" w:color="auto"/>
        <w:left w:val="none" w:sz="0" w:space="0" w:color="auto"/>
        <w:bottom w:val="none" w:sz="0" w:space="0" w:color="auto"/>
        <w:right w:val="none" w:sz="0" w:space="0" w:color="auto"/>
      </w:divBdr>
    </w:div>
    <w:div w:id="998922011">
      <w:bodyDiv w:val="1"/>
      <w:marLeft w:val="0"/>
      <w:marRight w:val="0"/>
      <w:marTop w:val="0"/>
      <w:marBottom w:val="0"/>
      <w:divBdr>
        <w:top w:val="none" w:sz="0" w:space="0" w:color="auto"/>
        <w:left w:val="none" w:sz="0" w:space="0" w:color="auto"/>
        <w:bottom w:val="none" w:sz="0" w:space="0" w:color="auto"/>
        <w:right w:val="none" w:sz="0" w:space="0" w:color="auto"/>
      </w:divBdr>
    </w:div>
    <w:div w:id="1092747830">
      <w:bodyDiv w:val="1"/>
      <w:marLeft w:val="0"/>
      <w:marRight w:val="0"/>
      <w:marTop w:val="0"/>
      <w:marBottom w:val="0"/>
      <w:divBdr>
        <w:top w:val="none" w:sz="0" w:space="0" w:color="auto"/>
        <w:left w:val="none" w:sz="0" w:space="0" w:color="auto"/>
        <w:bottom w:val="none" w:sz="0" w:space="0" w:color="auto"/>
        <w:right w:val="none" w:sz="0" w:space="0" w:color="auto"/>
      </w:divBdr>
    </w:div>
    <w:div w:id="1102604740">
      <w:bodyDiv w:val="1"/>
      <w:marLeft w:val="0"/>
      <w:marRight w:val="0"/>
      <w:marTop w:val="0"/>
      <w:marBottom w:val="0"/>
      <w:divBdr>
        <w:top w:val="none" w:sz="0" w:space="0" w:color="auto"/>
        <w:left w:val="none" w:sz="0" w:space="0" w:color="auto"/>
        <w:bottom w:val="none" w:sz="0" w:space="0" w:color="auto"/>
        <w:right w:val="none" w:sz="0" w:space="0" w:color="auto"/>
      </w:divBdr>
    </w:div>
    <w:div w:id="1144355415">
      <w:bodyDiv w:val="1"/>
      <w:marLeft w:val="0"/>
      <w:marRight w:val="0"/>
      <w:marTop w:val="0"/>
      <w:marBottom w:val="0"/>
      <w:divBdr>
        <w:top w:val="none" w:sz="0" w:space="0" w:color="auto"/>
        <w:left w:val="none" w:sz="0" w:space="0" w:color="auto"/>
        <w:bottom w:val="none" w:sz="0" w:space="0" w:color="auto"/>
        <w:right w:val="none" w:sz="0" w:space="0" w:color="auto"/>
      </w:divBdr>
    </w:div>
    <w:div w:id="1154758509">
      <w:bodyDiv w:val="1"/>
      <w:marLeft w:val="0"/>
      <w:marRight w:val="0"/>
      <w:marTop w:val="0"/>
      <w:marBottom w:val="0"/>
      <w:divBdr>
        <w:top w:val="none" w:sz="0" w:space="0" w:color="auto"/>
        <w:left w:val="none" w:sz="0" w:space="0" w:color="auto"/>
        <w:bottom w:val="none" w:sz="0" w:space="0" w:color="auto"/>
        <w:right w:val="none" w:sz="0" w:space="0" w:color="auto"/>
      </w:divBdr>
      <w:divsChild>
        <w:div w:id="1050500214">
          <w:marLeft w:val="288"/>
          <w:marRight w:val="0"/>
          <w:marTop w:val="0"/>
          <w:marBottom w:val="0"/>
          <w:divBdr>
            <w:top w:val="none" w:sz="0" w:space="0" w:color="auto"/>
            <w:left w:val="none" w:sz="0" w:space="0" w:color="auto"/>
            <w:bottom w:val="none" w:sz="0" w:space="0" w:color="auto"/>
            <w:right w:val="none" w:sz="0" w:space="0" w:color="auto"/>
          </w:divBdr>
        </w:div>
      </w:divsChild>
    </w:div>
    <w:div w:id="1177305896">
      <w:bodyDiv w:val="1"/>
      <w:marLeft w:val="0"/>
      <w:marRight w:val="0"/>
      <w:marTop w:val="0"/>
      <w:marBottom w:val="0"/>
      <w:divBdr>
        <w:top w:val="none" w:sz="0" w:space="0" w:color="auto"/>
        <w:left w:val="none" w:sz="0" w:space="0" w:color="auto"/>
        <w:bottom w:val="none" w:sz="0" w:space="0" w:color="auto"/>
        <w:right w:val="none" w:sz="0" w:space="0" w:color="auto"/>
      </w:divBdr>
      <w:divsChild>
        <w:div w:id="794297073">
          <w:marLeft w:val="288"/>
          <w:marRight w:val="0"/>
          <w:marTop w:val="0"/>
          <w:marBottom w:val="0"/>
          <w:divBdr>
            <w:top w:val="none" w:sz="0" w:space="0" w:color="auto"/>
            <w:left w:val="none" w:sz="0" w:space="0" w:color="auto"/>
            <w:bottom w:val="none" w:sz="0" w:space="0" w:color="auto"/>
            <w:right w:val="none" w:sz="0" w:space="0" w:color="auto"/>
          </w:divBdr>
        </w:div>
        <w:div w:id="616251431">
          <w:marLeft w:val="288"/>
          <w:marRight w:val="0"/>
          <w:marTop w:val="0"/>
          <w:marBottom w:val="0"/>
          <w:divBdr>
            <w:top w:val="none" w:sz="0" w:space="0" w:color="auto"/>
            <w:left w:val="none" w:sz="0" w:space="0" w:color="auto"/>
            <w:bottom w:val="none" w:sz="0" w:space="0" w:color="auto"/>
            <w:right w:val="none" w:sz="0" w:space="0" w:color="auto"/>
          </w:divBdr>
        </w:div>
      </w:divsChild>
    </w:div>
    <w:div w:id="1230573917">
      <w:bodyDiv w:val="1"/>
      <w:marLeft w:val="0"/>
      <w:marRight w:val="0"/>
      <w:marTop w:val="0"/>
      <w:marBottom w:val="0"/>
      <w:divBdr>
        <w:top w:val="none" w:sz="0" w:space="0" w:color="auto"/>
        <w:left w:val="none" w:sz="0" w:space="0" w:color="auto"/>
        <w:bottom w:val="none" w:sz="0" w:space="0" w:color="auto"/>
        <w:right w:val="none" w:sz="0" w:space="0" w:color="auto"/>
      </w:divBdr>
      <w:divsChild>
        <w:div w:id="296909497">
          <w:marLeft w:val="288"/>
          <w:marRight w:val="0"/>
          <w:marTop w:val="0"/>
          <w:marBottom w:val="0"/>
          <w:divBdr>
            <w:top w:val="none" w:sz="0" w:space="0" w:color="auto"/>
            <w:left w:val="none" w:sz="0" w:space="0" w:color="auto"/>
            <w:bottom w:val="none" w:sz="0" w:space="0" w:color="auto"/>
            <w:right w:val="none" w:sz="0" w:space="0" w:color="auto"/>
          </w:divBdr>
        </w:div>
      </w:divsChild>
    </w:div>
    <w:div w:id="1236164462">
      <w:bodyDiv w:val="1"/>
      <w:marLeft w:val="0"/>
      <w:marRight w:val="0"/>
      <w:marTop w:val="0"/>
      <w:marBottom w:val="0"/>
      <w:divBdr>
        <w:top w:val="none" w:sz="0" w:space="0" w:color="auto"/>
        <w:left w:val="none" w:sz="0" w:space="0" w:color="auto"/>
        <w:bottom w:val="none" w:sz="0" w:space="0" w:color="auto"/>
        <w:right w:val="none" w:sz="0" w:space="0" w:color="auto"/>
      </w:divBdr>
    </w:div>
    <w:div w:id="1253708510">
      <w:bodyDiv w:val="1"/>
      <w:marLeft w:val="0"/>
      <w:marRight w:val="0"/>
      <w:marTop w:val="0"/>
      <w:marBottom w:val="0"/>
      <w:divBdr>
        <w:top w:val="none" w:sz="0" w:space="0" w:color="auto"/>
        <w:left w:val="none" w:sz="0" w:space="0" w:color="auto"/>
        <w:bottom w:val="none" w:sz="0" w:space="0" w:color="auto"/>
        <w:right w:val="none" w:sz="0" w:space="0" w:color="auto"/>
      </w:divBdr>
    </w:div>
    <w:div w:id="1278104235">
      <w:bodyDiv w:val="1"/>
      <w:marLeft w:val="0"/>
      <w:marRight w:val="0"/>
      <w:marTop w:val="0"/>
      <w:marBottom w:val="0"/>
      <w:divBdr>
        <w:top w:val="none" w:sz="0" w:space="0" w:color="auto"/>
        <w:left w:val="none" w:sz="0" w:space="0" w:color="auto"/>
        <w:bottom w:val="none" w:sz="0" w:space="0" w:color="auto"/>
        <w:right w:val="none" w:sz="0" w:space="0" w:color="auto"/>
      </w:divBdr>
    </w:div>
    <w:div w:id="1334144447">
      <w:bodyDiv w:val="1"/>
      <w:marLeft w:val="0"/>
      <w:marRight w:val="0"/>
      <w:marTop w:val="0"/>
      <w:marBottom w:val="0"/>
      <w:divBdr>
        <w:top w:val="none" w:sz="0" w:space="0" w:color="auto"/>
        <w:left w:val="none" w:sz="0" w:space="0" w:color="auto"/>
        <w:bottom w:val="none" w:sz="0" w:space="0" w:color="auto"/>
        <w:right w:val="none" w:sz="0" w:space="0" w:color="auto"/>
      </w:divBdr>
    </w:div>
    <w:div w:id="1371691351">
      <w:bodyDiv w:val="1"/>
      <w:marLeft w:val="0"/>
      <w:marRight w:val="0"/>
      <w:marTop w:val="0"/>
      <w:marBottom w:val="0"/>
      <w:divBdr>
        <w:top w:val="none" w:sz="0" w:space="0" w:color="auto"/>
        <w:left w:val="none" w:sz="0" w:space="0" w:color="auto"/>
        <w:bottom w:val="none" w:sz="0" w:space="0" w:color="auto"/>
        <w:right w:val="none" w:sz="0" w:space="0" w:color="auto"/>
      </w:divBdr>
    </w:div>
    <w:div w:id="1386562306">
      <w:bodyDiv w:val="1"/>
      <w:marLeft w:val="0"/>
      <w:marRight w:val="0"/>
      <w:marTop w:val="0"/>
      <w:marBottom w:val="0"/>
      <w:divBdr>
        <w:top w:val="none" w:sz="0" w:space="0" w:color="auto"/>
        <w:left w:val="none" w:sz="0" w:space="0" w:color="auto"/>
        <w:bottom w:val="none" w:sz="0" w:space="0" w:color="auto"/>
        <w:right w:val="none" w:sz="0" w:space="0" w:color="auto"/>
      </w:divBdr>
      <w:divsChild>
        <w:div w:id="427584736">
          <w:marLeft w:val="720"/>
          <w:marRight w:val="0"/>
          <w:marTop w:val="106"/>
          <w:marBottom w:val="0"/>
          <w:divBdr>
            <w:top w:val="none" w:sz="0" w:space="0" w:color="auto"/>
            <w:left w:val="none" w:sz="0" w:space="0" w:color="auto"/>
            <w:bottom w:val="none" w:sz="0" w:space="0" w:color="auto"/>
            <w:right w:val="none" w:sz="0" w:space="0" w:color="auto"/>
          </w:divBdr>
        </w:div>
        <w:div w:id="1162350010">
          <w:marLeft w:val="1267"/>
          <w:marRight w:val="0"/>
          <w:marTop w:val="106"/>
          <w:marBottom w:val="0"/>
          <w:divBdr>
            <w:top w:val="none" w:sz="0" w:space="0" w:color="auto"/>
            <w:left w:val="none" w:sz="0" w:space="0" w:color="auto"/>
            <w:bottom w:val="none" w:sz="0" w:space="0" w:color="auto"/>
            <w:right w:val="none" w:sz="0" w:space="0" w:color="auto"/>
          </w:divBdr>
        </w:div>
        <w:div w:id="2060397319">
          <w:marLeft w:val="1267"/>
          <w:marRight w:val="0"/>
          <w:marTop w:val="106"/>
          <w:marBottom w:val="0"/>
          <w:divBdr>
            <w:top w:val="none" w:sz="0" w:space="0" w:color="auto"/>
            <w:left w:val="none" w:sz="0" w:space="0" w:color="auto"/>
            <w:bottom w:val="none" w:sz="0" w:space="0" w:color="auto"/>
            <w:right w:val="none" w:sz="0" w:space="0" w:color="auto"/>
          </w:divBdr>
        </w:div>
        <w:div w:id="32729978">
          <w:marLeft w:val="1267"/>
          <w:marRight w:val="0"/>
          <w:marTop w:val="106"/>
          <w:marBottom w:val="0"/>
          <w:divBdr>
            <w:top w:val="none" w:sz="0" w:space="0" w:color="auto"/>
            <w:left w:val="none" w:sz="0" w:space="0" w:color="auto"/>
            <w:bottom w:val="none" w:sz="0" w:space="0" w:color="auto"/>
            <w:right w:val="none" w:sz="0" w:space="0" w:color="auto"/>
          </w:divBdr>
        </w:div>
        <w:div w:id="484201374">
          <w:marLeft w:val="720"/>
          <w:marRight w:val="0"/>
          <w:marTop w:val="106"/>
          <w:marBottom w:val="0"/>
          <w:divBdr>
            <w:top w:val="none" w:sz="0" w:space="0" w:color="auto"/>
            <w:left w:val="none" w:sz="0" w:space="0" w:color="auto"/>
            <w:bottom w:val="none" w:sz="0" w:space="0" w:color="auto"/>
            <w:right w:val="none" w:sz="0" w:space="0" w:color="auto"/>
          </w:divBdr>
        </w:div>
        <w:div w:id="927471181">
          <w:marLeft w:val="1267"/>
          <w:marRight w:val="0"/>
          <w:marTop w:val="106"/>
          <w:marBottom w:val="0"/>
          <w:divBdr>
            <w:top w:val="none" w:sz="0" w:space="0" w:color="auto"/>
            <w:left w:val="none" w:sz="0" w:space="0" w:color="auto"/>
            <w:bottom w:val="none" w:sz="0" w:space="0" w:color="auto"/>
            <w:right w:val="none" w:sz="0" w:space="0" w:color="auto"/>
          </w:divBdr>
        </w:div>
        <w:div w:id="929584816">
          <w:marLeft w:val="1267"/>
          <w:marRight w:val="0"/>
          <w:marTop w:val="106"/>
          <w:marBottom w:val="0"/>
          <w:divBdr>
            <w:top w:val="none" w:sz="0" w:space="0" w:color="auto"/>
            <w:left w:val="none" w:sz="0" w:space="0" w:color="auto"/>
            <w:bottom w:val="none" w:sz="0" w:space="0" w:color="auto"/>
            <w:right w:val="none" w:sz="0" w:space="0" w:color="auto"/>
          </w:divBdr>
        </w:div>
      </w:divsChild>
    </w:div>
    <w:div w:id="1409108117">
      <w:bodyDiv w:val="1"/>
      <w:marLeft w:val="0"/>
      <w:marRight w:val="0"/>
      <w:marTop w:val="0"/>
      <w:marBottom w:val="0"/>
      <w:divBdr>
        <w:top w:val="none" w:sz="0" w:space="0" w:color="auto"/>
        <w:left w:val="none" w:sz="0" w:space="0" w:color="auto"/>
        <w:bottom w:val="none" w:sz="0" w:space="0" w:color="auto"/>
        <w:right w:val="none" w:sz="0" w:space="0" w:color="auto"/>
      </w:divBdr>
    </w:div>
    <w:div w:id="1426271159">
      <w:bodyDiv w:val="1"/>
      <w:marLeft w:val="0"/>
      <w:marRight w:val="0"/>
      <w:marTop w:val="0"/>
      <w:marBottom w:val="0"/>
      <w:divBdr>
        <w:top w:val="none" w:sz="0" w:space="0" w:color="auto"/>
        <w:left w:val="none" w:sz="0" w:space="0" w:color="auto"/>
        <w:bottom w:val="none" w:sz="0" w:space="0" w:color="auto"/>
        <w:right w:val="none" w:sz="0" w:space="0" w:color="auto"/>
      </w:divBdr>
    </w:div>
    <w:div w:id="1597589016">
      <w:bodyDiv w:val="1"/>
      <w:marLeft w:val="0"/>
      <w:marRight w:val="0"/>
      <w:marTop w:val="0"/>
      <w:marBottom w:val="0"/>
      <w:divBdr>
        <w:top w:val="none" w:sz="0" w:space="0" w:color="auto"/>
        <w:left w:val="none" w:sz="0" w:space="0" w:color="auto"/>
        <w:bottom w:val="none" w:sz="0" w:space="0" w:color="auto"/>
        <w:right w:val="none" w:sz="0" w:space="0" w:color="auto"/>
      </w:divBdr>
    </w:div>
    <w:div w:id="1785803357">
      <w:bodyDiv w:val="1"/>
      <w:marLeft w:val="0"/>
      <w:marRight w:val="0"/>
      <w:marTop w:val="0"/>
      <w:marBottom w:val="0"/>
      <w:divBdr>
        <w:top w:val="none" w:sz="0" w:space="0" w:color="auto"/>
        <w:left w:val="none" w:sz="0" w:space="0" w:color="auto"/>
        <w:bottom w:val="none" w:sz="0" w:space="0" w:color="auto"/>
        <w:right w:val="none" w:sz="0" w:space="0" w:color="auto"/>
      </w:divBdr>
    </w:div>
    <w:div w:id="1813862700">
      <w:bodyDiv w:val="1"/>
      <w:marLeft w:val="0"/>
      <w:marRight w:val="0"/>
      <w:marTop w:val="0"/>
      <w:marBottom w:val="0"/>
      <w:divBdr>
        <w:top w:val="none" w:sz="0" w:space="0" w:color="auto"/>
        <w:left w:val="none" w:sz="0" w:space="0" w:color="auto"/>
        <w:bottom w:val="none" w:sz="0" w:space="0" w:color="auto"/>
        <w:right w:val="none" w:sz="0" w:space="0" w:color="auto"/>
      </w:divBdr>
      <w:divsChild>
        <w:div w:id="934436101">
          <w:marLeft w:val="288"/>
          <w:marRight w:val="0"/>
          <w:marTop w:val="0"/>
          <w:marBottom w:val="0"/>
          <w:divBdr>
            <w:top w:val="none" w:sz="0" w:space="0" w:color="auto"/>
            <w:left w:val="none" w:sz="0" w:space="0" w:color="auto"/>
            <w:bottom w:val="none" w:sz="0" w:space="0" w:color="auto"/>
            <w:right w:val="none" w:sz="0" w:space="0" w:color="auto"/>
          </w:divBdr>
        </w:div>
        <w:div w:id="1675916986">
          <w:marLeft w:val="288"/>
          <w:marRight w:val="0"/>
          <w:marTop w:val="0"/>
          <w:marBottom w:val="0"/>
          <w:divBdr>
            <w:top w:val="none" w:sz="0" w:space="0" w:color="auto"/>
            <w:left w:val="none" w:sz="0" w:space="0" w:color="auto"/>
            <w:bottom w:val="none" w:sz="0" w:space="0" w:color="auto"/>
            <w:right w:val="none" w:sz="0" w:space="0" w:color="auto"/>
          </w:divBdr>
        </w:div>
        <w:div w:id="992414210">
          <w:marLeft w:val="288"/>
          <w:marRight w:val="0"/>
          <w:marTop w:val="0"/>
          <w:marBottom w:val="0"/>
          <w:divBdr>
            <w:top w:val="none" w:sz="0" w:space="0" w:color="auto"/>
            <w:left w:val="none" w:sz="0" w:space="0" w:color="auto"/>
            <w:bottom w:val="none" w:sz="0" w:space="0" w:color="auto"/>
            <w:right w:val="none" w:sz="0" w:space="0" w:color="auto"/>
          </w:divBdr>
        </w:div>
      </w:divsChild>
    </w:div>
    <w:div w:id="1898084364">
      <w:bodyDiv w:val="1"/>
      <w:marLeft w:val="0"/>
      <w:marRight w:val="0"/>
      <w:marTop w:val="0"/>
      <w:marBottom w:val="0"/>
      <w:divBdr>
        <w:top w:val="none" w:sz="0" w:space="0" w:color="auto"/>
        <w:left w:val="none" w:sz="0" w:space="0" w:color="auto"/>
        <w:bottom w:val="none" w:sz="0" w:space="0" w:color="auto"/>
        <w:right w:val="none" w:sz="0" w:space="0" w:color="auto"/>
      </w:divBdr>
      <w:divsChild>
        <w:div w:id="1658999184">
          <w:marLeft w:val="288"/>
          <w:marRight w:val="0"/>
          <w:marTop w:val="0"/>
          <w:marBottom w:val="0"/>
          <w:divBdr>
            <w:top w:val="none" w:sz="0" w:space="0" w:color="auto"/>
            <w:left w:val="none" w:sz="0" w:space="0" w:color="auto"/>
            <w:bottom w:val="none" w:sz="0" w:space="0" w:color="auto"/>
            <w:right w:val="none" w:sz="0" w:space="0" w:color="auto"/>
          </w:divBdr>
        </w:div>
        <w:div w:id="336932335">
          <w:marLeft w:val="288"/>
          <w:marRight w:val="0"/>
          <w:marTop w:val="0"/>
          <w:marBottom w:val="0"/>
          <w:divBdr>
            <w:top w:val="none" w:sz="0" w:space="0" w:color="auto"/>
            <w:left w:val="none" w:sz="0" w:space="0" w:color="auto"/>
            <w:bottom w:val="none" w:sz="0" w:space="0" w:color="auto"/>
            <w:right w:val="none" w:sz="0" w:space="0" w:color="auto"/>
          </w:divBdr>
        </w:div>
        <w:div w:id="1445005722">
          <w:marLeft w:val="288"/>
          <w:marRight w:val="0"/>
          <w:marTop w:val="0"/>
          <w:marBottom w:val="0"/>
          <w:divBdr>
            <w:top w:val="none" w:sz="0" w:space="0" w:color="auto"/>
            <w:left w:val="none" w:sz="0" w:space="0" w:color="auto"/>
            <w:bottom w:val="none" w:sz="0" w:space="0" w:color="auto"/>
            <w:right w:val="none" w:sz="0" w:space="0" w:color="auto"/>
          </w:divBdr>
        </w:div>
      </w:divsChild>
    </w:div>
    <w:div w:id="1937056042">
      <w:bodyDiv w:val="1"/>
      <w:marLeft w:val="0"/>
      <w:marRight w:val="0"/>
      <w:marTop w:val="0"/>
      <w:marBottom w:val="0"/>
      <w:divBdr>
        <w:top w:val="none" w:sz="0" w:space="0" w:color="auto"/>
        <w:left w:val="none" w:sz="0" w:space="0" w:color="auto"/>
        <w:bottom w:val="none" w:sz="0" w:space="0" w:color="auto"/>
        <w:right w:val="none" w:sz="0" w:space="0" w:color="auto"/>
      </w:divBdr>
    </w:div>
    <w:div w:id="19712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7715-48B1-4C10-AD4F-1282EC09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367</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Vestergaard Olsen</dc:creator>
  <cp:keywords/>
  <dc:description/>
  <cp:lastModifiedBy>Niels Vestergaard Olsen</cp:lastModifiedBy>
  <cp:revision>4</cp:revision>
  <cp:lastPrinted>2022-07-28T07:20:00Z</cp:lastPrinted>
  <dcterms:created xsi:type="dcterms:W3CDTF">2022-08-26T12:11:00Z</dcterms:created>
  <dcterms:modified xsi:type="dcterms:W3CDTF">2022-09-01T13:27:00Z</dcterms:modified>
</cp:coreProperties>
</file>