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5CC" w14:paraId="46307259" w14:textId="77777777" w:rsidTr="009C05CC">
        <w:tc>
          <w:tcPr>
            <w:tcW w:w="9628" w:type="dxa"/>
            <w:shd w:val="clear" w:color="auto" w:fill="E7E6E6" w:themeFill="background2"/>
          </w:tcPr>
          <w:p w14:paraId="39861198" w14:textId="21EAF11D" w:rsidR="00605D67" w:rsidRDefault="00245F1D" w:rsidP="009C05CC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  <w:p w14:paraId="6335F833" w14:textId="45647269" w:rsidR="009C05CC" w:rsidRDefault="00941DDF" w:rsidP="009C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Projekttyper </w:t>
            </w:r>
          </w:p>
          <w:p w14:paraId="504D94A6" w14:textId="756A3717" w:rsidR="00F3236F" w:rsidRDefault="00F3236F" w:rsidP="009C0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Trin 1</w:t>
            </w:r>
          </w:p>
          <w:p w14:paraId="287FB431" w14:textId="7C08288A" w:rsidR="00FA1583" w:rsidRPr="009C05CC" w:rsidRDefault="00FA1583" w:rsidP="009C05CC">
            <w:pPr>
              <w:jc w:val="center"/>
              <w:rPr>
                <w:b/>
                <w:bCs/>
              </w:rPr>
            </w:pPr>
          </w:p>
        </w:tc>
      </w:tr>
      <w:tr w:rsidR="00245F1D" w14:paraId="46434C23" w14:textId="77777777" w:rsidTr="00241F94">
        <w:trPr>
          <w:trHeight w:val="1044"/>
        </w:trPr>
        <w:tc>
          <w:tcPr>
            <w:tcW w:w="9628" w:type="dxa"/>
          </w:tcPr>
          <w:p w14:paraId="11AECA0B" w14:textId="77777777" w:rsidR="00605D67" w:rsidRDefault="00245F1D">
            <w:r w:rsidRPr="005F0AED">
              <w:rPr>
                <w:b/>
                <w:bCs/>
              </w:rPr>
              <w:t>Formål:</w:t>
            </w:r>
            <w:r>
              <w:t xml:space="preserve"> </w:t>
            </w:r>
          </w:p>
          <w:p w14:paraId="4B9FA329" w14:textId="78717BD6" w:rsidR="00245F1D" w:rsidRDefault="00417272" w:rsidP="00241F94">
            <w:r w:rsidRPr="00417272">
              <w:t>At skærpe forståelsen af forskellige projekttyper og få øje på de projekter, vi er omgivet af i hverdagen og som vi eventuelt er en del af</w:t>
            </w:r>
            <w:r>
              <w:t>.</w:t>
            </w:r>
          </w:p>
        </w:tc>
      </w:tr>
      <w:tr w:rsidR="00241F94" w14:paraId="670FD5D4" w14:textId="77777777" w:rsidTr="00517265">
        <w:trPr>
          <w:trHeight w:val="3186"/>
        </w:trPr>
        <w:tc>
          <w:tcPr>
            <w:tcW w:w="9628" w:type="dxa"/>
          </w:tcPr>
          <w:p w14:paraId="72DA3490" w14:textId="77777777" w:rsidR="00241F94" w:rsidRPr="00AF6AB2" w:rsidRDefault="00241F94" w:rsidP="00241F94">
            <w:r w:rsidRPr="00AF6AB2">
              <w:rPr>
                <w:b/>
                <w:bCs/>
              </w:rPr>
              <w:t>Indhold:</w:t>
            </w:r>
            <w:r w:rsidRPr="00AF6AB2">
              <w:t xml:space="preserve"> </w:t>
            </w:r>
          </w:p>
          <w:p w14:paraId="381F7691" w14:textId="5D4F1714" w:rsidR="00241F94" w:rsidRPr="00AF6AB2" w:rsidRDefault="00241F94" w:rsidP="00241F94">
            <w:r w:rsidRPr="00AF6AB2">
              <w:t>Opgaven knytter sig til bogens præsentation af forskellige projekttyper og deres særlige kendetegn, kapitel 2</w:t>
            </w:r>
            <w:r w:rsidR="00AE05A9">
              <w:t xml:space="preserve">, afsnit </w:t>
            </w:r>
            <w:r w:rsidR="00CC3557">
              <w:t>1</w:t>
            </w:r>
            <w:r w:rsidR="00D60C07">
              <w:t xml:space="preserve">.1 </w:t>
            </w:r>
            <w:r w:rsidRPr="00AF6AB2">
              <w:t>og figur 2.</w:t>
            </w:r>
            <w:r w:rsidR="00D60C07">
              <w:t>2</w:t>
            </w:r>
            <w:r w:rsidRPr="00AF6AB2">
              <w:t>:</w:t>
            </w:r>
          </w:p>
          <w:p w14:paraId="2A147510" w14:textId="77777777" w:rsidR="00241F94" w:rsidRPr="00AF6AB2" w:rsidRDefault="00241F94" w:rsidP="00241F94"/>
          <w:p w14:paraId="6DDBBF3A" w14:textId="77777777" w:rsidR="00241F94" w:rsidRPr="00AF6AB2" w:rsidRDefault="00241F94" w:rsidP="00241F94">
            <w:r w:rsidRPr="00AF6AB2">
              <w:t>Projekttyper</w:t>
            </w:r>
            <w:r w:rsidRPr="00AF6AB2">
              <w:rPr>
                <w:rStyle w:val="Kommentarhenvisning"/>
                <w:sz w:val="22"/>
                <w:szCs w:val="22"/>
              </w:rPr>
              <w:t>, heru</w:t>
            </w:r>
            <w:r w:rsidRPr="00AF6AB2">
              <w:t>nder:</w:t>
            </w:r>
          </w:p>
          <w:p w14:paraId="2243FACD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Leveranceprojekter</w:t>
            </w:r>
          </w:p>
          <w:p w14:paraId="24F93F26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Bygge- og anlægsprojekter</w:t>
            </w:r>
          </w:p>
          <w:p w14:paraId="08F862E2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Forskningsprojekter</w:t>
            </w:r>
          </w:p>
          <w:p w14:paraId="3BF635EB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Produktudviklingsprojekter</w:t>
            </w:r>
          </w:p>
          <w:p w14:paraId="6F7F4C97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IT-projekter</w:t>
            </w:r>
          </w:p>
          <w:p w14:paraId="01AA1CFE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Eventprojekter</w:t>
            </w:r>
          </w:p>
          <w:p w14:paraId="7626F18B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 xml:space="preserve">Organisatoriske forandringsprojekter </w:t>
            </w:r>
          </w:p>
          <w:p w14:paraId="4F0D6752" w14:textId="77777777" w:rsidR="00241F94" w:rsidRPr="00AF6AB2" w:rsidRDefault="00241F94" w:rsidP="00241F94">
            <w:pPr>
              <w:pStyle w:val="Listeafsnit"/>
              <w:numPr>
                <w:ilvl w:val="0"/>
                <w:numId w:val="9"/>
              </w:numPr>
            </w:pPr>
            <w:r w:rsidRPr="00AF6AB2">
              <w:t>Mindre tværgående projekter</w:t>
            </w:r>
          </w:p>
          <w:p w14:paraId="6647AEF5" w14:textId="77777777" w:rsidR="00241F94" w:rsidRPr="005F0AED" w:rsidRDefault="00241F94" w:rsidP="00241F94">
            <w:pPr>
              <w:rPr>
                <w:b/>
                <w:bCs/>
              </w:rPr>
            </w:pPr>
          </w:p>
        </w:tc>
      </w:tr>
      <w:tr w:rsidR="00241F94" w14:paraId="212FDE9A" w14:textId="77777777" w:rsidTr="00517265">
        <w:trPr>
          <w:trHeight w:val="3186"/>
        </w:trPr>
        <w:tc>
          <w:tcPr>
            <w:tcW w:w="9628" w:type="dxa"/>
          </w:tcPr>
          <w:p w14:paraId="44FEF762" w14:textId="51776ECF" w:rsidR="00241F94" w:rsidRPr="00241F94" w:rsidRDefault="00241F94" w:rsidP="00241F94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04654738" w14:textId="242E4625" w:rsidR="00241F94" w:rsidRDefault="00241F94" w:rsidP="00241F94">
            <w:pPr>
              <w:pStyle w:val="Listeafsnit"/>
              <w:numPr>
                <w:ilvl w:val="0"/>
                <w:numId w:val="9"/>
              </w:numPr>
            </w:pPr>
            <w:r>
              <w:t>Præsenter projekttyperne og deres overordnede kendetegn</w:t>
            </w:r>
          </w:p>
          <w:p w14:paraId="3C69CFF0" w14:textId="77777777" w:rsidR="00241F94" w:rsidRDefault="00241F94" w:rsidP="00241F94"/>
          <w:p w14:paraId="425B048D" w14:textId="77777777" w:rsidR="00241F94" w:rsidRPr="00241F94" w:rsidRDefault="00241F94" w:rsidP="00241F94">
            <w:pPr>
              <w:rPr>
                <w:b/>
                <w:bCs/>
              </w:rPr>
            </w:pPr>
            <w:r w:rsidRPr="00241F94">
              <w:rPr>
                <w:b/>
                <w:bCs/>
              </w:rPr>
              <w:t>Individuel refleksion</w:t>
            </w:r>
          </w:p>
          <w:p w14:paraId="38CA714F" w14:textId="77777777" w:rsidR="00241F94" w:rsidRDefault="00241F94" w:rsidP="00241F94">
            <w:pPr>
              <w:pStyle w:val="Listeafsnit"/>
              <w:numPr>
                <w:ilvl w:val="0"/>
                <w:numId w:val="8"/>
              </w:numPr>
            </w:pPr>
            <w:r>
              <w:t xml:space="preserve">Hvilke typer projekter kan du få øje på omkring dig? </w:t>
            </w:r>
          </w:p>
          <w:p w14:paraId="4969C69B" w14:textId="77777777" w:rsidR="00241F94" w:rsidRDefault="00241F94" w:rsidP="00241F94">
            <w:pPr>
              <w:pStyle w:val="Listeafsnit"/>
              <w:numPr>
                <w:ilvl w:val="0"/>
                <w:numId w:val="8"/>
              </w:numPr>
            </w:pPr>
            <w:r>
              <w:t xml:space="preserve">Hvilken rolle spiller du i disse projekter? </w:t>
            </w:r>
          </w:p>
          <w:p w14:paraId="79F4F927" w14:textId="77777777" w:rsidR="00241F94" w:rsidRDefault="00241F94" w:rsidP="00241F94">
            <w:pPr>
              <w:pStyle w:val="Listeafsnit"/>
              <w:numPr>
                <w:ilvl w:val="0"/>
                <w:numId w:val="8"/>
              </w:numPr>
            </w:pPr>
            <w:r>
              <w:t>Hvad betyder det for dig?</w:t>
            </w:r>
          </w:p>
          <w:p w14:paraId="46074CFF" w14:textId="77777777" w:rsidR="00241F94" w:rsidRDefault="00241F94" w:rsidP="00241F94"/>
          <w:p w14:paraId="2121A7FB" w14:textId="77777777" w:rsidR="00241F94" w:rsidRDefault="00241F94" w:rsidP="00241F94">
            <w:r w:rsidRPr="00241F94">
              <w:rPr>
                <w:b/>
                <w:bCs/>
              </w:rPr>
              <w:t>Gruppearbejd</w:t>
            </w:r>
            <w:r>
              <w:t>e:</w:t>
            </w:r>
          </w:p>
          <w:p w14:paraId="23361DC1" w14:textId="1E45D18F" w:rsidR="00241F94" w:rsidRDefault="00241F94" w:rsidP="00241F94">
            <w:pPr>
              <w:pStyle w:val="Listeafsnit"/>
              <w:numPr>
                <w:ilvl w:val="0"/>
                <w:numId w:val="10"/>
              </w:numPr>
            </w:pPr>
            <w:r>
              <w:t xml:space="preserve">Del jeres tanker om disse projekter </w:t>
            </w:r>
          </w:p>
          <w:p w14:paraId="6E203938" w14:textId="77777777" w:rsidR="00241F94" w:rsidRDefault="00241F94" w:rsidP="00241F94">
            <w:pPr>
              <w:pStyle w:val="Listeafsnit"/>
              <w:numPr>
                <w:ilvl w:val="0"/>
                <w:numId w:val="10"/>
              </w:numPr>
            </w:pPr>
            <w:r>
              <w:t>Er der projekttyper, som ikke findes på listen</w:t>
            </w:r>
          </w:p>
          <w:p w14:paraId="65401DD1" w14:textId="77777777" w:rsidR="00241F94" w:rsidRDefault="00241F94" w:rsidP="00241F94"/>
          <w:p w14:paraId="67C4BA28" w14:textId="39A1D431" w:rsidR="00241F94" w:rsidRDefault="00241F94" w:rsidP="00241F94">
            <w:r>
              <w:t xml:space="preserve">Noter de forskellige projekttyper på et en flip. </w:t>
            </w:r>
          </w:p>
          <w:p w14:paraId="10563CC3" w14:textId="5765B9F7" w:rsidR="00241F94" w:rsidRDefault="00241F94" w:rsidP="00241F94"/>
          <w:p w14:paraId="749C0A40" w14:textId="173E958E" w:rsidR="00241F94" w:rsidRPr="00245F1D" w:rsidRDefault="00241F94" w:rsidP="00241F94">
            <w:r>
              <w:t>Der kan dykkes yderligere ned i projektforståelsen i næste opgave.</w:t>
            </w:r>
          </w:p>
          <w:p w14:paraId="658B0446" w14:textId="77777777" w:rsidR="00241F94" w:rsidRPr="005F0AED" w:rsidRDefault="00241F94">
            <w:pPr>
              <w:rPr>
                <w:b/>
                <w:bCs/>
              </w:rPr>
            </w:pPr>
          </w:p>
        </w:tc>
      </w:tr>
    </w:tbl>
    <w:p w14:paraId="6E51845C" w14:textId="703786BF" w:rsidR="00241F94" w:rsidRDefault="00241F94"/>
    <w:p w14:paraId="1D394892" w14:textId="77777777" w:rsidR="00241F94" w:rsidRDefault="00241F94">
      <w:r>
        <w:br w:type="page"/>
      </w:r>
    </w:p>
    <w:p w14:paraId="21C72733" w14:textId="77777777" w:rsidR="008D2248" w:rsidRDefault="008D224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7033" w:rsidRPr="009C05CC" w14:paraId="453C4A87" w14:textId="77777777" w:rsidTr="00A54CBC">
        <w:tc>
          <w:tcPr>
            <w:tcW w:w="9628" w:type="dxa"/>
            <w:shd w:val="clear" w:color="auto" w:fill="E7E6E6" w:themeFill="background2"/>
          </w:tcPr>
          <w:p w14:paraId="232CC486" w14:textId="77777777" w:rsidR="00605D67" w:rsidRDefault="00605D67" w:rsidP="00A54CBC">
            <w:pPr>
              <w:jc w:val="center"/>
              <w:rPr>
                <w:b/>
                <w:bCs/>
              </w:rPr>
            </w:pPr>
          </w:p>
          <w:p w14:paraId="35F05F64" w14:textId="14693541" w:rsidR="00427033" w:rsidRDefault="00F3236F" w:rsidP="00A54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Projektets særlige kendetegn</w:t>
            </w:r>
            <w:r w:rsidR="005112B4">
              <w:rPr>
                <w:b/>
                <w:bCs/>
              </w:rPr>
              <w:t xml:space="preserve"> (beskaffenhed)</w:t>
            </w:r>
          </w:p>
          <w:p w14:paraId="37F756F9" w14:textId="5FD336A6" w:rsidR="00F3236F" w:rsidRDefault="00F3236F" w:rsidP="00A54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Trin 2</w:t>
            </w:r>
          </w:p>
          <w:p w14:paraId="61884E9A" w14:textId="77777777" w:rsidR="00427033" w:rsidRPr="009C05CC" w:rsidRDefault="00427033" w:rsidP="00A54CBC">
            <w:pPr>
              <w:jc w:val="center"/>
              <w:rPr>
                <w:b/>
                <w:bCs/>
              </w:rPr>
            </w:pPr>
          </w:p>
        </w:tc>
      </w:tr>
      <w:tr w:rsidR="00F4486A" w14:paraId="70394AB1" w14:textId="77777777" w:rsidTr="00241F94">
        <w:trPr>
          <w:trHeight w:val="939"/>
        </w:trPr>
        <w:tc>
          <w:tcPr>
            <w:tcW w:w="9628" w:type="dxa"/>
          </w:tcPr>
          <w:p w14:paraId="61C0F958" w14:textId="77777777" w:rsidR="00605D67" w:rsidRDefault="00F4486A" w:rsidP="00A54CBC">
            <w:r>
              <w:rPr>
                <w:b/>
                <w:bCs/>
              </w:rPr>
              <w:t>F</w:t>
            </w:r>
            <w:r w:rsidRPr="005F0AED">
              <w:rPr>
                <w:b/>
                <w:bCs/>
              </w:rPr>
              <w:t>ormål:</w:t>
            </w:r>
            <w:r>
              <w:t xml:space="preserve"> </w:t>
            </w:r>
          </w:p>
          <w:p w14:paraId="25F62D6C" w14:textId="69763F98" w:rsidR="00BC0BDF" w:rsidRDefault="00F4486A" w:rsidP="00241F94">
            <w:r>
              <w:t>At dykke lidt dybere ned i projekttyperne fra opgaven i trin 1</w:t>
            </w:r>
            <w:r w:rsidR="00BC0BDF">
              <w:t xml:space="preserve"> og vurdere</w:t>
            </w:r>
            <w:r>
              <w:t xml:space="preserve"> </w:t>
            </w:r>
            <w:r w:rsidR="00BC0BDF">
              <w:t>projekternes</w:t>
            </w:r>
            <w:r>
              <w:t xml:space="preserve"> særlige karakteristika</w:t>
            </w:r>
            <w:r w:rsidR="00BC0BDF">
              <w:t xml:space="preserve"> og udfordringer</w:t>
            </w:r>
            <w:r w:rsidR="00AE05A9">
              <w:t>.</w:t>
            </w:r>
          </w:p>
        </w:tc>
      </w:tr>
      <w:tr w:rsidR="00241F94" w14:paraId="1D6C35A7" w14:textId="77777777" w:rsidTr="00605D67">
        <w:trPr>
          <w:trHeight w:val="2420"/>
        </w:trPr>
        <w:tc>
          <w:tcPr>
            <w:tcW w:w="9628" w:type="dxa"/>
          </w:tcPr>
          <w:p w14:paraId="48F306F8" w14:textId="77777777" w:rsidR="00241F94" w:rsidRDefault="00241F94" w:rsidP="00241F94">
            <w:r w:rsidRPr="001A1654">
              <w:rPr>
                <w:b/>
                <w:bCs/>
              </w:rPr>
              <w:t>Indhold:</w:t>
            </w:r>
            <w:r>
              <w:t xml:space="preserve"> </w:t>
            </w:r>
          </w:p>
          <w:p w14:paraId="2E5F2C9D" w14:textId="7CA39DCE" w:rsidR="00241F94" w:rsidRDefault="00241F94" w:rsidP="00241F94">
            <w:r>
              <w:t>Opgaven knytter sig til kapitel 2</w:t>
            </w:r>
            <w:r w:rsidR="00AE05A9">
              <w:t xml:space="preserve">, afsnit 4.0, figur </w:t>
            </w:r>
            <w:r>
              <w:t xml:space="preserve">2.6, hvor der stilles skarpt på kompleksitetsmatricen, hvor projektet vurderes ud fra: </w:t>
            </w:r>
          </w:p>
          <w:p w14:paraId="143F58AE" w14:textId="77777777" w:rsidR="00241F94" w:rsidRDefault="00241F94" w:rsidP="00241F94"/>
          <w:p w14:paraId="5D39D64A" w14:textId="2D2875B1" w:rsidR="00241F94" w:rsidRDefault="00241F94" w:rsidP="00241F94">
            <w:pPr>
              <w:pStyle w:val="Listeafsnit"/>
              <w:numPr>
                <w:ilvl w:val="0"/>
                <w:numId w:val="16"/>
              </w:numPr>
            </w:pPr>
            <w:r>
              <w:t>Grad af forudsigelighed i projektet</w:t>
            </w:r>
            <w:r w:rsidR="00D60C07">
              <w:t xml:space="preserve"> – hvordan?</w:t>
            </w:r>
          </w:p>
          <w:p w14:paraId="0EDEAEE0" w14:textId="5C5A73D2" w:rsidR="00241F94" w:rsidRDefault="00241F94" w:rsidP="00241F94">
            <w:pPr>
              <w:pStyle w:val="Listeafsnit"/>
              <w:numPr>
                <w:ilvl w:val="0"/>
                <w:numId w:val="16"/>
              </w:numPr>
            </w:pPr>
            <w:r>
              <w:t xml:space="preserve">Grad af enighed </w:t>
            </w:r>
            <w:r w:rsidR="00AE05A9">
              <w:t xml:space="preserve">blandt </w:t>
            </w:r>
            <w:r>
              <w:t>interessenterne</w:t>
            </w:r>
            <w:r w:rsidR="00AE05A9">
              <w:t xml:space="preserve"> i relation til projektet </w:t>
            </w:r>
            <w:r w:rsidR="00D60C07">
              <w:t>– hvad?</w:t>
            </w:r>
          </w:p>
          <w:p w14:paraId="0FE780A0" w14:textId="77777777" w:rsidR="00241F94" w:rsidRDefault="00241F94" w:rsidP="00241F94"/>
          <w:p w14:paraId="3F3E24E9" w14:textId="69704542" w:rsidR="00241F94" w:rsidRDefault="0029252D" w:rsidP="00241F94">
            <w:r>
              <w:t xml:space="preserve">Se i øvrigt </w:t>
            </w:r>
            <w:r w:rsidR="00241F94">
              <w:t xml:space="preserve">figur 2.7 hvor de 4 felter i </w:t>
            </w:r>
            <w:r>
              <w:t xml:space="preserve">matrixen </w:t>
            </w:r>
            <w:r w:rsidR="00241F94">
              <w:t>yderligere uddybes i forhold til opmærksomheder og fremgangsmåder.</w:t>
            </w:r>
          </w:p>
          <w:p w14:paraId="24459B86" w14:textId="77777777" w:rsidR="00241F94" w:rsidRDefault="00241F94" w:rsidP="00A54CBC">
            <w:pPr>
              <w:rPr>
                <w:b/>
                <w:bCs/>
              </w:rPr>
            </w:pPr>
          </w:p>
        </w:tc>
      </w:tr>
      <w:tr w:rsidR="00241F94" w14:paraId="1D959CC8" w14:textId="77777777" w:rsidTr="00605D67">
        <w:trPr>
          <w:trHeight w:val="2420"/>
        </w:trPr>
        <w:tc>
          <w:tcPr>
            <w:tcW w:w="9628" w:type="dxa"/>
          </w:tcPr>
          <w:p w14:paraId="411AC712" w14:textId="77777777" w:rsidR="00241F94" w:rsidRDefault="00241F94" w:rsidP="00241F94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3B53E16B" w14:textId="77777777" w:rsidR="00241F94" w:rsidRPr="00605D67" w:rsidRDefault="00241F94" w:rsidP="00241F94">
            <w:r w:rsidRPr="00605D67">
              <w:t xml:space="preserve">Arbejd parvis eller i grupper: </w:t>
            </w:r>
          </w:p>
          <w:p w14:paraId="1BFBA495" w14:textId="77777777" w:rsidR="00241F94" w:rsidRDefault="00241F94" w:rsidP="00241F94">
            <w:pPr>
              <w:rPr>
                <w:b/>
                <w:bCs/>
              </w:rPr>
            </w:pPr>
          </w:p>
          <w:p w14:paraId="1FE5B263" w14:textId="151A3800" w:rsidR="00241F94" w:rsidRDefault="00241F94" w:rsidP="00241F94">
            <w:pPr>
              <w:pStyle w:val="Listeafsnit"/>
              <w:numPr>
                <w:ilvl w:val="0"/>
                <w:numId w:val="14"/>
              </w:numPr>
            </w:pPr>
            <w:r>
              <w:t xml:space="preserve">Udvælg nu et projekt fra trin 1 </w:t>
            </w:r>
            <w:r w:rsidR="005A65C1">
              <w:t>(projekttype</w:t>
            </w:r>
            <w:r w:rsidR="00D60C07">
              <w:t>r</w:t>
            </w:r>
            <w:r w:rsidR="005A65C1">
              <w:t xml:space="preserve">) </w:t>
            </w:r>
            <w:r>
              <w:t>og vurder projektet ud fra:</w:t>
            </w:r>
          </w:p>
          <w:p w14:paraId="49F933AA" w14:textId="016E8ADA" w:rsidR="00241F94" w:rsidRDefault="00241F94" w:rsidP="00241F94">
            <w:pPr>
              <w:pStyle w:val="Listeafsnit"/>
              <w:numPr>
                <w:ilvl w:val="1"/>
                <w:numId w:val="14"/>
              </w:numPr>
            </w:pPr>
            <w:r>
              <w:t xml:space="preserve">Hvor forudsigelig er </w:t>
            </w:r>
            <w:r w:rsidR="005A65C1">
              <w:t>projektet</w:t>
            </w:r>
            <w:r w:rsidR="00D60C07">
              <w:t xml:space="preserve"> i forhold til hvordan det skal løses</w:t>
            </w:r>
            <w:r>
              <w:t xml:space="preserve">? </w:t>
            </w:r>
          </w:p>
          <w:p w14:paraId="783FE755" w14:textId="66A1DCE8" w:rsidR="00241F94" w:rsidRDefault="00D60C07" w:rsidP="00241F94">
            <w:pPr>
              <w:pStyle w:val="Listeafsnit"/>
              <w:numPr>
                <w:ilvl w:val="1"/>
                <w:numId w:val="14"/>
              </w:numPr>
            </w:pPr>
            <w:r>
              <w:t xml:space="preserve">Hvor enige interessenterne er i forhold projekt og dets løsninger? </w:t>
            </w:r>
          </w:p>
          <w:p w14:paraId="469A9B45" w14:textId="4298D81B" w:rsidR="00241F94" w:rsidRDefault="00241F94" w:rsidP="00241F94">
            <w:pPr>
              <w:pStyle w:val="Listeafsnit"/>
              <w:numPr>
                <w:ilvl w:val="0"/>
                <w:numId w:val="14"/>
              </w:numPr>
            </w:pPr>
            <w:r w:rsidRPr="005112B4">
              <w:t xml:space="preserve">Plot nu de forskellige projekter ind </w:t>
            </w:r>
            <w:r w:rsidR="00D60C07">
              <w:t>figur 2.6</w:t>
            </w:r>
            <w:r w:rsidRPr="005112B4">
              <w:t xml:space="preserve"> nedenfor</w:t>
            </w:r>
            <w:r>
              <w:t xml:space="preserve"> (tegn evt. på tavlen og lad de studerende plotte deres projekter på)</w:t>
            </w:r>
          </w:p>
          <w:p w14:paraId="3443756B" w14:textId="15122C26" w:rsidR="00241F94" w:rsidRDefault="00241F94" w:rsidP="00241F94">
            <w:pPr>
              <w:pStyle w:val="Listeafsnit"/>
              <w:numPr>
                <w:ilvl w:val="0"/>
                <w:numId w:val="14"/>
              </w:numPr>
            </w:pPr>
            <w:r>
              <w:t>Drøft</w:t>
            </w:r>
            <w:r w:rsidR="00D60C07">
              <w:t xml:space="preserve"> i gruppen, hvilke opmærksomhedsområder, der er i det valgte projekt.</w:t>
            </w:r>
            <w:r>
              <w:t xml:space="preserve"> </w:t>
            </w:r>
          </w:p>
          <w:p w14:paraId="52C5A13F" w14:textId="305CEA5A" w:rsidR="00241F94" w:rsidRPr="00A92900" w:rsidRDefault="00241F94" w:rsidP="00241F94">
            <w:pPr>
              <w:pStyle w:val="Listeafsnit"/>
              <w:numPr>
                <w:ilvl w:val="0"/>
                <w:numId w:val="14"/>
              </w:numPr>
              <w:rPr>
                <w:bCs/>
              </w:rPr>
            </w:pPr>
            <w:r w:rsidRPr="00A92900">
              <w:t>Præsenter for de andre</w:t>
            </w:r>
            <w:r w:rsidR="00D60C07">
              <w:t xml:space="preserve"> på holdet</w:t>
            </w:r>
          </w:p>
          <w:p w14:paraId="5B531691" w14:textId="1AFC4B10" w:rsidR="00A92900" w:rsidRPr="00A92900" w:rsidRDefault="00A92900" w:rsidP="00A92900">
            <w:pPr>
              <w:rPr>
                <w:bCs/>
              </w:rPr>
            </w:pPr>
          </w:p>
        </w:tc>
      </w:tr>
    </w:tbl>
    <w:p w14:paraId="16A42615" w14:textId="77777777" w:rsidR="005F0AED" w:rsidRPr="00D638B0" w:rsidRDefault="005F0AED"/>
    <w:p w14:paraId="1E0C250C" w14:textId="76EA5633" w:rsidR="008D2248" w:rsidRDefault="008D2248"/>
    <w:p w14:paraId="43556EB0" w14:textId="4C0CA493" w:rsidR="008D2248" w:rsidRDefault="008D2248"/>
    <w:p w14:paraId="4A2D195D" w14:textId="16F9D7DE" w:rsidR="008D2248" w:rsidRDefault="008D2248"/>
    <w:p w14:paraId="0163A1BC" w14:textId="77777777" w:rsidR="00BC0BDF" w:rsidRDefault="00BC0BDF">
      <w:pPr>
        <w:sectPr w:rsidR="00BC0BDF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2EE908C" w14:textId="1E6ECC37" w:rsidR="00876515" w:rsidRDefault="00D60C07">
      <w:r>
        <w:rPr>
          <w:noProof/>
        </w:rPr>
        <w:lastRenderedPageBreak/>
        <w:drawing>
          <wp:inline distT="0" distB="0" distL="0" distR="0" wp14:anchorId="1B9D20F1" wp14:editId="6F097AF5">
            <wp:extent cx="6120130" cy="4105275"/>
            <wp:effectExtent l="0" t="0" r="0" b="9525"/>
            <wp:docPr id="4" name="Billede 3" descr="Et billede, der indeholder tekst, skærmbillede, Font/skrifttype, diagram&#10;&#10;AI-genereret indhold kan være ukorrekt.">
              <a:extLst xmlns:a="http://schemas.openxmlformats.org/drawingml/2006/main">
                <a:ext uri="{FF2B5EF4-FFF2-40B4-BE49-F238E27FC236}">
                  <a16:creationId xmlns:a16="http://schemas.microsoft.com/office/drawing/2014/main" id="{172969BE-C3FC-656D-3572-9CDB6ECB6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skærmbillede, Font/skrifttype, diagram&#10;&#10;AI-genereret indhold kan være ukorrekt.">
                      <a:extLst>
                        <a:ext uri="{FF2B5EF4-FFF2-40B4-BE49-F238E27FC236}">
                          <a16:creationId xmlns:a16="http://schemas.microsoft.com/office/drawing/2014/main" id="{172969BE-C3FC-656D-3572-9CDB6ECB6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515" w:rsidSect="002925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D1F7" w14:textId="77777777" w:rsidR="00666154" w:rsidRDefault="00666154" w:rsidP="00876515">
      <w:pPr>
        <w:spacing w:after="0" w:line="240" w:lineRule="auto"/>
      </w:pPr>
      <w:r>
        <w:separator/>
      </w:r>
    </w:p>
  </w:endnote>
  <w:endnote w:type="continuationSeparator" w:id="0">
    <w:p w14:paraId="350E8EDA" w14:textId="77777777" w:rsidR="00666154" w:rsidRDefault="00666154" w:rsidP="008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C253" w14:textId="77777777" w:rsidR="000E0BDF" w:rsidRDefault="00000000" w:rsidP="000E0BDF">
    <w:pPr>
      <w:pStyle w:val="Sidefod"/>
      <w:jc w:val="center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0E0BDF">
          <w:t xml:space="preserve">Side </w:t>
        </w:r>
        <w:r w:rsidR="000E0BDF">
          <w:rPr>
            <w:b/>
            <w:bCs/>
            <w:sz w:val="24"/>
            <w:szCs w:val="24"/>
          </w:rPr>
          <w:fldChar w:fldCharType="begin"/>
        </w:r>
        <w:r w:rsidR="000E0BDF">
          <w:rPr>
            <w:b/>
            <w:bCs/>
          </w:rPr>
          <w:instrText>PAGE</w:instrText>
        </w:r>
        <w:r w:rsidR="000E0BDF">
          <w:rPr>
            <w:b/>
            <w:bCs/>
            <w:sz w:val="24"/>
            <w:szCs w:val="24"/>
          </w:rPr>
          <w:fldChar w:fldCharType="separate"/>
        </w:r>
        <w:r w:rsidR="00F01E91">
          <w:rPr>
            <w:b/>
            <w:bCs/>
            <w:noProof/>
          </w:rPr>
          <w:t>3</w:t>
        </w:r>
        <w:r w:rsidR="000E0BDF">
          <w:rPr>
            <w:b/>
            <w:bCs/>
            <w:sz w:val="24"/>
            <w:szCs w:val="24"/>
          </w:rPr>
          <w:fldChar w:fldCharType="end"/>
        </w:r>
        <w:r w:rsidR="000E0BDF">
          <w:t xml:space="preserve"> af </w:t>
        </w:r>
        <w:r w:rsidR="000E0BDF">
          <w:rPr>
            <w:b/>
            <w:bCs/>
            <w:sz w:val="24"/>
            <w:szCs w:val="24"/>
          </w:rPr>
          <w:fldChar w:fldCharType="begin"/>
        </w:r>
        <w:r w:rsidR="000E0BDF">
          <w:rPr>
            <w:b/>
            <w:bCs/>
          </w:rPr>
          <w:instrText>NUMPAGES</w:instrText>
        </w:r>
        <w:r w:rsidR="000E0BDF">
          <w:rPr>
            <w:b/>
            <w:bCs/>
            <w:sz w:val="24"/>
            <w:szCs w:val="24"/>
          </w:rPr>
          <w:fldChar w:fldCharType="separate"/>
        </w:r>
        <w:r w:rsidR="00F01E91">
          <w:rPr>
            <w:b/>
            <w:bCs/>
            <w:noProof/>
          </w:rPr>
          <w:t>3</w:t>
        </w:r>
        <w:r w:rsidR="000E0BDF">
          <w:rPr>
            <w:b/>
            <w:bCs/>
            <w:sz w:val="24"/>
            <w:szCs w:val="24"/>
          </w:rPr>
          <w:fldChar w:fldCharType="end"/>
        </w:r>
      </w:sdtContent>
    </w:sdt>
  </w:p>
  <w:p w14:paraId="10A32618" w14:textId="77777777" w:rsidR="002D1E85" w:rsidRDefault="002D1E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52D3" w14:textId="77777777" w:rsidR="00666154" w:rsidRDefault="00666154" w:rsidP="00876515">
      <w:pPr>
        <w:spacing w:after="0" w:line="240" w:lineRule="auto"/>
      </w:pPr>
      <w:r>
        <w:separator/>
      </w:r>
    </w:p>
  </w:footnote>
  <w:footnote w:type="continuationSeparator" w:id="0">
    <w:p w14:paraId="1EA15B8B" w14:textId="77777777" w:rsidR="00666154" w:rsidRDefault="00666154" w:rsidP="008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EA28" w14:textId="61A0D3C3" w:rsidR="003C21A3" w:rsidRDefault="003C21A3" w:rsidP="003C21A3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D60C07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2</w:t>
    </w:r>
  </w:p>
  <w:p w14:paraId="779C0B04" w14:textId="77777777" w:rsidR="002D1E85" w:rsidRPr="003C21A3" w:rsidRDefault="002D1E85" w:rsidP="003C21A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70E"/>
    <w:multiLevelType w:val="hybridMultilevel"/>
    <w:tmpl w:val="2E4EB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82D"/>
    <w:multiLevelType w:val="hybridMultilevel"/>
    <w:tmpl w:val="8D94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3B73"/>
    <w:multiLevelType w:val="hybridMultilevel"/>
    <w:tmpl w:val="D27C76C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46249"/>
    <w:multiLevelType w:val="hybridMultilevel"/>
    <w:tmpl w:val="CC4C2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34C7"/>
    <w:multiLevelType w:val="hybridMultilevel"/>
    <w:tmpl w:val="FD2C46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87992"/>
    <w:multiLevelType w:val="hybridMultilevel"/>
    <w:tmpl w:val="49607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B2EC0"/>
    <w:multiLevelType w:val="hybridMultilevel"/>
    <w:tmpl w:val="5F549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538E"/>
    <w:multiLevelType w:val="hybridMultilevel"/>
    <w:tmpl w:val="893C6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3FCD"/>
    <w:multiLevelType w:val="hybridMultilevel"/>
    <w:tmpl w:val="B57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387"/>
    <w:multiLevelType w:val="hybridMultilevel"/>
    <w:tmpl w:val="4972F7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0651AA"/>
    <w:multiLevelType w:val="hybridMultilevel"/>
    <w:tmpl w:val="908A9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8553E"/>
    <w:multiLevelType w:val="hybridMultilevel"/>
    <w:tmpl w:val="C1FEE5A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B338C"/>
    <w:multiLevelType w:val="hybridMultilevel"/>
    <w:tmpl w:val="8A986CE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F206B"/>
    <w:multiLevelType w:val="hybridMultilevel"/>
    <w:tmpl w:val="A71A3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944342">
    <w:abstractNumId w:val="10"/>
  </w:num>
  <w:num w:numId="2" w16cid:durableId="1320421713">
    <w:abstractNumId w:val="4"/>
  </w:num>
  <w:num w:numId="3" w16cid:durableId="1306735536">
    <w:abstractNumId w:val="8"/>
  </w:num>
  <w:num w:numId="4" w16cid:durableId="1887448948">
    <w:abstractNumId w:val="1"/>
  </w:num>
  <w:num w:numId="5" w16cid:durableId="753476614">
    <w:abstractNumId w:val="0"/>
  </w:num>
  <w:num w:numId="6" w16cid:durableId="377583674">
    <w:abstractNumId w:val="3"/>
  </w:num>
  <w:num w:numId="7" w16cid:durableId="1316715214">
    <w:abstractNumId w:val="6"/>
  </w:num>
  <w:num w:numId="8" w16cid:durableId="1876191024">
    <w:abstractNumId w:val="15"/>
  </w:num>
  <w:num w:numId="9" w16cid:durableId="1514689804">
    <w:abstractNumId w:val="12"/>
  </w:num>
  <w:num w:numId="10" w16cid:durableId="144704158">
    <w:abstractNumId w:val="9"/>
  </w:num>
  <w:num w:numId="11" w16cid:durableId="596712077">
    <w:abstractNumId w:val="5"/>
  </w:num>
  <w:num w:numId="12" w16cid:durableId="1455058784">
    <w:abstractNumId w:val="11"/>
  </w:num>
  <w:num w:numId="13" w16cid:durableId="1085302526">
    <w:abstractNumId w:val="7"/>
  </w:num>
  <w:num w:numId="14" w16cid:durableId="1456021142">
    <w:abstractNumId w:val="14"/>
  </w:num>
  <w:num w:numId="15" w16cid:durableId="1345277908">
    <w:abstractNumId w:val="13"/>
  </w:num>
  <w:num w:numId="16" w16cid:durableId="64690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48"/>
    <w:rsid w:val="00086C00"/>
    <w:rsid w:val="000C009E"/>
    <w:rsid w:val="000E0BDF"/>
    <w:rsid w:val="0010646A"/>
    <w:rsid w:val="001A1654"/>
    <w:rsid w:val="00241F94"/>
    <w:rsid w:val="00245F1D"/>
    <w:rsid w:val="0029252D"/>
    <w:rsid w:val="002D1E85"/>
    <w:rsid w:val="0035013B"/>
    <w:rsid w:val="00393FD9"/>
    <w:rsid w:val="003C21A3"/>
    <w:rsid w:val="003D79AB"/>
    <w:rsid w:val="00417272"/>
    <w:rsid w:val="00427033"/>
    <w:rsid w:val="00495DA8"/>
    <w:rsid w:val="004B5C08"/>
    <w:rsid w:val="004D56ED"/>
    <w:rsid w:val="005112B4"/>
    <w:rsid w:val="00535A8C"/>
    <w:rsid w:val="00535D7A"/>
    <w:rsid w:val="00544C18"/>
    <w:rsid w:val="00577A80"/>
    <w:rsid w:val="00594BF6"/>
    <w:rsid w:val="005A65C1"/>
    <w:rsid w:val="005F0AED"/>
    <w:rsid w:val="00605D67"/>
    <w:rsid w:val="006431AC"/>
    <w:rsid w:val="00666154"/>
    <w:rsid w:val="00863494"/>
    <w:rsid w:val="00874844"/>
    <w:rsid w:val="00876515"/>
    <w:rsid w:val="008D2248"/>
    <w:rsid w:val="00920982"/>
    <w:rsid w:val="00941DDF"/>
    <w:rsid w:val="009C05CC"/>
    <w:rsid w:val="00A92900"/>
    <w:rsid w:val="00AE05A9"/>
    <w:rsid w:val="00AF6AB2"/>
    <w:rsid w:val="00B20CAA"/>
    <w:rsid w:val="00BC0266"/>
    <w:rsid w:val="00BC0BDF"/>
    <w:rsid w:val="00CC3557"/>
    <w:rsid w:val="00CF7E7D"/>
    <w:rsid w:val="00D02404"/>
    <w:rsid w:val="00D16333"/>
    <w:rsid w:val="00D26A77"/>
    <w:rsid w:val="00D60C07"/>
    <w:rsid w:val="00D638B0"/>
    <w:rsid w:val="00D83FFC"/>
    <w:rsid w:val="00D8596B"/>
    <w:rsid w:val="00DC5E32"/>
    <w:rsid w:val="00DE124A"/>
    <w:rsid w:val="00E7115B"/>
    <w:rsid w:val="00F013A2"/>
    <w:rsid w:val="00F01E91"/>
    <w:rsid w:val="00F3236F"/>
    <w:rsid w:val="00F4486A"/>
    <w:rsid w:val="00FA1583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88F"/>
  <w15:docId w15:val="{B6E0D288-0373-4328-B820-9003DFE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515"/>
  </w:style>
  <w:style w:type="paragraph" w:styleId="Sidefod">
    <w:name w:val="footer"/>
    <w:basedOn w:val="Normal"/>
    <w:link w:val="SidefodTegn"/>
    <w:uiPriority w:val="99"/>
    <w:unhideWhenUsed/>
    <w:rsid w:val="0087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515"/>
  </w:style>
  <w:style w:type="table" w:styleId="Tabel-Gitter">
    <w:name w:val="Table Grid"/>
    <w:basedOn w:val="Tabel-Normal"/>
    <w:uiPriority w:val="39"/>
    <w:rsid w:val="009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C05C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01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01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013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01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013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Muusmann Lassen (chefkonsulent – suml@eaaa.dk)</dc:creator>
  <cp:lastModifiedBy>Niels Vestergaard Olsen</cp:lastModifiedBy>
  <cp:revision>3</cp:revision>
  <cp:lastPrinted>2021-07-01T11:39:00Z</cp:lastPrinted>
  <dcterms:created xsi:type="dcterms:W3CDTF">2025-08-02T11:54:00Z</dcterms:created>
  <dcterms:modified xsi:type="dcterms:W3CDTF">2025-08-27T13:45:00Z</dcterms:modified>
</cp:coreProperties>
</file>